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98D44" w14:textId="474A0615" w:rsidR="5C2FEB8B" w:rsidRPr="006A3D71" w:rsidRDefault="74F21946" w:rsidP="006A3D71">
      <w:pPr>
        <w:spacing w:after="0" w:line="480" w:lineRule="auto"/>
        <w:contextualSpacing/>
        <w:jc w:val="center"/>
        <w:rPr>
          <w:rFonts w:ascii="Times New Roman" w:eastAsia="Times New Roman" w:hAnsi="Times New Roman" w:cs="Times New Roman"/>
          <w:b/>
          <w:bCs/>
        </w:rPr>
      </w:pPr>
      <w:r w:rsidRPr="006A3D71">
        <w:rPr>
          <w:rFonts w:ascii="Times New Roman" w:eastAsia="Times New Roman" w:hAnsi="Times New Roman" w:cs="Times New Roman"/>
          <w:b/>
          <w:bCs/>
        </w:rPr>
        <w:t xml:space="preserve">Does </w:t>
      </w:r>
      <w:r w:rsidR="3310B5CE" w:rsidRPr="006A3D71">
        <w:rPr>
          <w:rFonts w:ascii="Times New Roman" w:eastAsia="Times New Roman" w:hAnsi="Times New Roman" w:cs="Times New Roman"/>
          <w:b/>
          <w:bCs/>
        </w:rPr>
        <w:t>V</w:t>
      </w:r>
      <w:r w:rsidRPr="006A3D71">
        <w:rPr>
          <w:rFonts w:ascii="Times New Roman" w:eastAsia="Times New Roman" w:hAnsi="Times New Roman" w:cs="Times New Roman"/>
          <w:b/>
          <w:bCs/>
        </w:rPr>
        <w:t xml:space="preserve">alues </w:t>
      </w:r>
      <w:proofErr w:type="gramStart"/>
      <w:r w:rsidR="43A73A1B" w:rsidRPr="006A3D71">
        <w:rPr>
          <w:rFonts w:ascii="Times New Roman" w:eastAsia="Times New Roman" w:hAnsi="Times New Roman" w:cs="Times New Roman"/>
          <w:b/>
          <w:bCs/>
        </w:rPr>
        <w:t>M</w:t>
      </w:r>
      <w:r w:rsidRPr="006A3D71">
        <w:rPr>
          <w:rFonts w:ascii="Times New Roman" w:eastAsia="Times New Roman" w:hAnsi="Times New Roman" w:cs="Times New Roman"/>
          <w:b/>
          <w:bCs/>
        </w:rPr>
        <w:t>atter?:</w:t>
      </w:r>
      <w:proofErr w:type="gramEnd"/>
      <w:r w:rsidRPr="006A3D71">
        <w:rPr>
          <w:rFonts w:ascii="Times New Roman" w:eastAsia="Times New Roman" w:hAnsi="Times New Roman" w:cs="Times New Roman"/>
          <w:b/>
          <w:bCs/>
        </w:rPr>
        <w:t xml:space="preserve"> The </w:t>
      </w:r>
      <w:r w:rsidR="3A1DACF2" w:rsidRPr="006A3D71">
        <w:rPr>
          <w:rFonts w:ascii="Times New Roman" w:eastAsia="Times New Roman" w:hAnsi="Times New Roman" w:cs="Times New Roman"/>
          <w:b/>
          <w:bCs/>
        </w:rPr>
        <w:t>I</w:t>
      </w:r>
      <w:r w:rsidRPr="006A3D71">
        <w:rPr>
          <w:rFonts w:ascii="Times New Roman" w:eastAsia="Times New Roman" w:hAnsi="Times New Roman" w:cs="Times New Roman"/>
          <w:b/>
          <w:bCs/>
        </w:rPr>
        <w:t xml:space="preserve">mpact of a </w:t>
      </w:r>
      <w:r w:rsidR="2F50765E" w:rsidRPr="006A3D71">
        <w:rPr>
          <w:rFonts w:ascii="Times New Roman" w:eastAsia="Times New Roman" w:hAnsi="Times New Roman" w:cs="Times New Roman"/>
          <w:b/>
          <w:bCs/>
        </w:rPr>
        <w:t>B</w:t>
      </w:r>
      <w:r w:rsidRPr="006A3D71">
        <w:rPr>
          <w:rFonts w:ascii="Times New Roman" w:eastAsia="Times New Roman" w:hAnsi="Times New Roman" w:cs="Times New Roman"/>
          <w:b/>
          <w:bCs/>
        </w:rPr>
        <w:t xml:space="preserve">rief </w:t>
      </w:r>
      <w:r w:rsidR="02B10761" w:rsidRPr="006A3D71">
        <w:rPr>
          <w:rFonts w:ascii="Times New Roman" w:eastAsia="Times New Roman" w:hAnsi="Times New Roman" w:cs="Times New Roman"/>
          <w:b/>
          <w:bCs/>
        </w:rPr>
        <w:t>V</w:t>
      </w:r>
      <w:r w:rsidRPr="006A3D71">
        <w:rPr>
          <w:rFonts w:ascii="Times New Roman" w:eastAsia="Times New Roman" w:hAnsi="Times New Roman" w:cs="Times New Roman"/>
          <w:b/>
          <w:bCs/>
        </w:rPr>
        <w:t xml:space="preserve">alues </w:t>
      </w:r>
      <w:r w:rsidR="04D1F32D" w:rsidRPr="006A3D71">
        <w:rPr>
          <w:rFonts w:ascii="Times New Roman" w:eastAsia="Times New Roman" w:hAnsi="Times New Roman" w:cs="Times New Roman"/>
          <w:b/>
          <w:bCs/>
        </w:rPr>
        <w:t>I</w:t>
      </w:r>
      <w:r w:rsidRPr="006A3D71">
        <w:rPr>
          <w:rFonts w:ascii="Times New Roman" w:eastAsia="Times New Roman" w:hAnsi="Times New Roman" w:cs="Times New Roman"/>
          <w:b/>
          <w:bCs/>
        </w:rPr>
        <w:t xml:space="preserve">ntervention on </w:t>
      </w:r>
      <w:r w:rsidR="637189B8" w:rsidRPr="006A3D71">
        <w:rPr>
          <w:rFonts w:ascii="Times New Roman" w:eastAsia="Times New Roman" w:hAnsi="Times New Roman" w:cs="Times New Roman"/>
          <w:b/>
          <w:bCs/>
        </w:rPr>
        <w:t>A</w:t>
      </w:r>
      <w:r w:rsidRPr="006A3D71">
        <w:rPr>
          <w:rFonts w:ascii="Times New Roman" w:eastAsia="Times New Roman" w:hAnsi="Times New Roman" w:cs="Times New Roman"/>
          <w:b/>
          <w:bCs/>
        </w:rPr>
        <w:t xml:space="preserve">pproach </w:t>
      </w:r>
      <w:r w:rsidR="7C048A82" w:rsidRPr="006A3D71">
        <w:rPr>
          <w:rFonts w:ascii="Times New Roman" w:eastAsia="Times New Roman" w:hAnsi="Times New Roman" w:cs="Times New Roman"/>
          <w:b/>
          <w:bCs/>
        </w:rPr>
        <w:t>B</w:t>
      </w:r>
      <w:r w:rsidRPr="006A3D71">
        <w:rPr>
          <w:rFonts w:ascii="Times New Roman" w:eastAsia="Times New Roman" w:hAnsi="Times New Roman" w:cs="Times New Roman"/>
          <w:b/>
          <w:bCs/>
        </w:rPr>
        <w:t>ehavior</w:t>
      </w:r>
    </w:p>
    <w:p w14:paraId="303AAD4F" w14:textId="77777777" w:rsidR="0052437D" w:rsidRPr="006A3D71" w:rsidRDefault="77704675" w:rsidP="006A3D71">
      <w:pPr>
        <w:spacing w:after="0" w:line="480" w:lineRule="auto"/>
        <w:ind w:firstLine="720"/>
        <w:contextualSpacing/>
        <w:rPr>
          <w:rFonts w:ascii="Times New Roman" w:eastAsia="Times New Roman" w:hAnsi="Times New Roman" w:cs="Times New Roman"/>
          <w:color w:val="000000" w:themeColor="text1"/>
        </w:rPr>
      </w:pPr>
      <w:r w:rsidRPr="006A3D71">
        <w:rPr>
          <w:rFonts w:ascii="Times New Roman" w:eastAsia="Times New Roman" w:hAnsi="Times New Roman" w:cs="Times New Roman"/>
          <w:color w:val="000000" w:themeColor="text1"/>
        </w:rPr>
        <w:t xml:space="preserve">Acceptance and Commitment </w:t>
      </w:r>
      <w:r w:rsidR="65F7ABEE" w:rsidRPr="006A3D71">
        <w:rPr>
          <w:rFonts w:ascii="Times New Roman" w:eastAsia="Times New Roman" w:hAnsi="Times New Roman" w:cs="Times New Roman"/>
          <w:color w:val="000000" w:themeColor="text1"/>
        </w:rPr>
        <w:t>Therapy</w:t>
      </w:r>
      <w:r w:rsidRPr="006A3D71">
        <w:rPr>
          <w:rFonts w:ascii="Times New Roman" w:eastAsia="Times New Roman" w:hAnsi="Times New Roman" w:cs="Times New Roman"/>
          <w:color w:val="000000" w:themeColor="text1"/>
        </w:rPr>
        <w:t xml:space="preserve"> (</w:t>
      </w:r>
      <w:r w:rsidR="16D91DAD" w:rsidRPr="006A3D71">
        <w:rPr>
          <w:rFonts w:ascii="Times New Roman" w:eastAsia="Times New Roman" w:hAnsi="Times New Roman" w:cs="Times New Roman"/>
          <w:color w:val="000000" w:themeColor="text1"/>
        </w:rPr>
        <w:t>ACT</w:t>
      </w:r>
      <w:r w:rsidR="6A57BD19" w:rsidRPr="006A3D71">
        <w:rPr>
          <w:rFonts w:ascii="Times New Roman" w:eastAsia="Times New Roman" w:hAnsi="Times New Roman" w:cs="Times New Roman"/>
          <w:color w:val="000000" w:themeColor="text1"/>
        </w:rPr>
        <w:t>)</w:t>
      </w:r>
      <w:r w:rsidR="16D91DAD" w:rsidRPr="006A3D71">
        <w:rPr>
          <w:rFonts w:ascii="Times New Roman" w:eastAsia="Times New Roman" w:hAnsi="Times New Roman" w:cs="Times New Roman"/>
          <w:color w:val="000000" w:themeColor="text1"/>
        </w:rPr>
        <w:t xml:space="preserve"> </w:t>
      </w:r>
      <w:r w:rsidR="258DB0F5" w:rsidRPr="006A3D71">
        <w:rPr>
          <w:rFonts w:ascii="Times New Roman" w:eastAsia="Times New Roman" w:hAnsi="Times New Roman" w:cs="Times New Roman"/>
          <w:color w:val="000000" w:themeColor="text1"/>
        </w:rPr>
        <w:t xml:space="preserve">targets psychological </w:t>
      </w:r>
      <w:r w:rsidR="3BF4D7EA" w:rsidRPr="006A3D71">
        <w:rPr>
          <w:rFonts w:ascii="Times New Roman" w:eastAsia="Times New Roman" w:hAnsi="Times New Roman" w:cs="Times New Roman"/>
          <w:color w:val="000000" w:themeColor="text1"/>
        </w:rPr>
        <w:t>flexibility,</w:t>
      </w:r>
      <w:r w:rsidR="258DB0F5" w:rsidRPr="006A3D71">
        <w:rPr>
          <w:rFonts w:ascii="Times New Roman" w:eastAsia="Times New Roman" w:hAnsi="Times New Roman" w:cs="Times New Roman"/>
          <w:color w:val="000000" w:themeColor="text1"/>
        </w:rPr>
        <w:t xml:space="preserve"> </w:t>
      </w:r>
      <w:r w:rsidR="130D367C" w:rsidRPr="006A3D71">
        <w:rPr>
          <w:rFonts w:ascii="Times New Roman" w:eastAsia="Times New Roman" w:hAnsi="Times New Roman" w:cs="Times New Roman"/>
          <w:color w:val="000000" w:themeColor="text1"/>
        </w:rPr>
        <w:t>which</w:t>
      </w:r>
      <w:r w:rsidR="258DB0F5" w:rsidRPr="006A3D71">
        <w:rPr>
          <w:rFonts w:ascii="Times New Roman" w:eastAsia="Times New Roman" w:hAnsi="Times New Roman" w:cs="Times New Roman"/>
          <w:color w:val="000000" w:themeColor="text1"/>
        </w:rPr>
        <w:t xml:space="preserve"> is </w:t>
      </w:r>
      <w:r w:rsidR="5DE8D136" w:rsidRPr="006A3D71">
        <w:rPr>
          <w:rFonts w:ascii="Times New Roman" w:eastAsia="Times New Roman" w:hAnsi="Times New Roman" w:cs="Times New Roman"/>
          <w:color w:val="000000" w:themeColor="text1"/>
        </w:rPr>
        <w:t xml:space="preserve">the ability </w:t>
      </w:r>
      <w:r w:rsidR="224E8E6A" w:rsidRPr="006A3D71">
        <w:rPr>
          <w:rFonts w:ascii="Times New Roman" w:eastAsia="Times New Roman" w:hAnsi="Times New Roman" w:cs="Times New Roman"/>
          <w:color w:val="000000" w:themeColor="text1"/>
        </w:rPr>
        <w:t>to be open to</w:t>
      </w:r>
      <w:r w:rsidR="5DE8D136" w:rsidRPr="006A3D71">
        <w:rPr>
          <w:rFonts w:ascii="Times New Roman" w:eastAsia="Times New Roman" w:hAnsi="Times New Roman" w:cs="Times New Roman"/>
          <w:color w:val="000000" w:themeColor="text1"/>
        </w:rPr>
        <w:t xml:space="preserve"> undesirable experiences</w:t>
      </w:r>
      <w:r w:rsidR="5D231B72" w:rsidRPr="006A3D71">
        <w:rPr>
          <w:rFonts w:ascii="Times New Roman" w:eastAsia="Times New Roman" w:hAnsi="Times New Roman" w:cs="Times New Roman"/>
          <w:color w:val="000000" w:themeColor="text1"/>
        </w:rPr>
        <w:t xml:space="preserve"> and</w:t>
      </w:r>
      <w:r w:rsidR="5DE8D136" w:rsidRPr="006A3D71">
        <w:rPr>
          <w:rFonts w:ascii="Times New Roman" w:eastAsia="Times New Roman" w:hAnsi="Times New Roman" w:cs="Times New Roman"/>
          <w:color w:val="000000" w:themeColor="text1"/>
        </w:rPr>
        <w:t xml:space="preserve"> </w:t>
      </w:r>
      <w:r w:rsidR="4E53F3B1" w:rsidRPr="006A3D71">
        <w:rPr>
          <w:rFonts w:ascii="Times New Roman" w:eastAsia="Times New Roman" w:hAnsi="Times New Roman" w:cs="Times New Roman"/>
          <w:color w:val="000000" w:themeColor="text1"/>
        </w:rPr>
        <w:t xml:space="preserve">respond to </w:t>
      </w:r>
      <w:r w:rsidR="64365CFE" w:rsidRPr="006A3D71">
        <w:rPr>
          <w:rFonts w:ascii="Times New Roman" w:eastAsia="Times New Roman" w:hAnsi="Times New Roman" w:cs="Times New Roman"/>
          <w:color w:val="000000" w:themeColor="text1"/>
        </w:rPr>
        <w:t xml:space="preserve">these experiences in ways that services </w:t>
      </w:r>
      <w:r w:rsidR="6F4C5A20" w:rsidRPr="006A3D71">
        <w:rPr>
          <w:rFonts w:ascii="Times New Roman" w:eastAsia="Times New Roman" w:hAnsi="Times New Roman" w:cs="Times New Roman"/>
          <w:color w:val="000000" w:themeColor="text1"/>
        </w:rPr>
        <w:t>one's</w:t>
      </w:r>
      <w:r w:rsidR="64365CFE" w:rsidRPr="006A3D71">
        <w:rPr>
          <w:rFonts w:ascii="Times New Roman" w:eastAsia="Times New Roman" w:hAnsi="Times New Roman" w:cs="Times New Roman"/>
          <w:color w:val="000000" w:themeColor="text1"/>
        </w:rPr>
        <w:t xml:space="preserve"> personal goals and values</w:t>
      </w:r>
      <w:r w:rsidR="2CAC04E0" w:rsidRPr="006A3D71">
        <w:rPr>
          <w:rFonts w:ascii="Times New Roman" w:eastAsia="Times New Roman" w:hAnsi="Times New Roman" w:cs="Times New Roman"/>
          <w:color w:val="000000" w:themeColor="text1"/>
        </w:rPr>
        <w:t xml:space="preserve"> </w:t>
      </w:r>
      <w:r w:rsidR="258DB0F5" w:rsidRPr="006A3D71">
        <w:rPr>
          <w:rFonts w:ascii="Times New Roman" w:eastAsia="Times New Roman" w:hAnsi="Times New Roman" w:cs="Times New Roman"/>
          <w:color w:val="000000" w:themeColor="text1"/>
        </w:rPr>
        <w:t>(</w:t>
      </w:r>
      <w:r w:rsidR="4C93A181" w:rsidRPr="006A3D71">
        <w:rPr>
          <w:rFonts w:ascii="Times New Roman" w:eastAsia="Times New Roman" w:hAnsi="Times New Roman" w:cs="Times New Roman"/>
          <w:color w:val="000000" w:themeColor="text1"/>
        </w:rPr>
        <w:t>Yu et al., 2022</w:t>
      </w:r>
      <w:r w:rsidR="258DB0F5" w:rsidRPr="006A3D71">
        <w:rPr>
          <w:rFonts w:ascii="Times New Roman" w:eastAsia="Times New Roman" w:hAnsi="Times New Roman" w:cs="Times New Roman"/>
          <w:color w:val="000000" w:themeColor="text1"/>
        </w:rPr>
        <w:t xml:space="preserve">). </w:t>
      </w:r>
      <w:r w:rsidR="16D91DAD" w:rsidRPr="006A3D71">
        <w:rPr>
          <w:rFonts w:ascii="Times New Roman" w:eastAsia="Times New Roman" w:hAnsi="Times New Roman" w:cs="Times New Roman"/>
          <w:color w:val="000000" w:themeColor="text1"/>
        </w:rPr>
        <w:t>Psychological flexibility includes six processes</w:t>
      </w:r>
      <w:r w:rsidR="0052437D" w:rsidRPr="006A3D71">
        <w:rPr>
          <w:rFonts w:ascii="Times New Roman" w:eastAsia="Times New Roman" w:hAnsi="Times New Roman" w:cs="Times New Roman"/>
          <w:color w:val="000000" w:themeColor="text1"/>
        </w:rPr>
        <w:t xml:space="preserve">, one of which is values </w:t>
      </w:r>
      <w:r w:rsidR="16D91DAD" w:rsidRPr="006A3D71">
        <w:rPr>
          <w:rFonts w:ascii="Times New Roman" w:eastAsia="Times New Roman" w:hAnsi="Times New Roman" w:cs="Times New Roman"/>
          <w:color w:val="000000" w:themeColor="text1"/>
        </w:rPr>
        <w:t>(Levin et al., 2012).</w:t>
      </w:r>
      <w:r w:rsidR="2739F87D" w:rsidRPr="006A3D71">
        <w:rPr>
          <w:rFonts w:ascii="Times New Roman" w:eastAsia="Times New Roman" w:hAnsi="Times New Roman" w:cs="Times New Roman"/>
          <w:color w:val="000000" w:themeColor="text1"/>
        </w:rPr>
        <w:t xml:space="preserve"> </w:t>
      </w:r>
      <w:r w:rsidR="4570A403" w:rsidRPr="006A3D71">
        <w:rPr>
          <w:rFonts w:ascii="Times New Roman" w:eastAsia="Times New Roman" w:hAnsi="Times New Roman" w:cs="Times New Roman"/>
          <w:color w:val="000000" w:themeColor="text1"/>
        </w:rPr>
        <w:t xml:space="preserve">From an </w:t>
      </w:r>
      <w:r w:rsidR="2739F87D" w:rsidRPr="006A3D71">
        <w:rPr>
          <w:rFonts w:ascii="Times New Roman" w:eastAsia="Times New Roman" w:hAnsi="Times New Roman" w:cs="Times New Roman"/>
          <w:color w:val="000000" w:themeColor="text1"/>
        </w:rPr>
        <w:t>ACT</w:t>
      </w:r>
      <w:r w:rsidR="1D1BD978" w:rsidRPr="006A3D71">
        <w:rPr>
          <w:rFonts w:ascii="Times New Roman" w:eastAsia="Times New Roman" w:hAnsi="Times New Roman" w:cs="Times New Roman"/>
          <w:color w:val="000000" w:themeColor="text1"/>
        </w:rPr>
        <w:t xml:space="preserve"> perspective</w:t>
      </w:r>
      <w:r w:rsidR="2739F87D" w:rsidRPr="006A3D71">
        <w:rPr>
          <w:rFonts w:ascii="Times New Roman" w:eastAsia="Times New Roman" w:hAnsi="Times New Roman" w:cs="Times New Roman"/>
          <w:color w:val="000000" w:themeColor="text1"/>
        </w:rPr>
        <w:t xml:space="preserve">, values are </w:t>
      </w:r>
      <w:r w:rsidR="4D4BB2F2" w:rsidRPr="006A3D71">
        <w:rPr>
          <w:rFonts w:ascii="Times New Roman" w:eastAsia="Times New Roman" w:hAnsi="Times New Roman" w:cs="Times New Roman"/>
          <w:color w:val="000000" w:themeColor="text1"/>
        </w:rPr>
        <w:t>self-determined areas of importance to an individual</w:t>
      </w:r>
      <w:r w:rsidR="41216E52" w:rsidRPr="006A3D71">
        <w:rPr>
          <w:rFonts w:ascii="Times New Roman" w:eastAsia="Times New Roman" w:hAnsi="Times New Roman" w:cs="Times New Roman"/>
          <w:color w:val="000000" w:themeColor="text1"/>
        </w:rPr>
        <w:t xml:space="preserve"> </w:t>
      </w:r>
      <w:r w:rsidR="008C3AB6" w:rsidRPr="006A3D71">
        <w:rPr>
          <w:rFonts w:ascii="Times New Roman" w:eastAsia="Times New Roman" w:hAnsi="Times New Roman" w:cs="Times New Roman"/>
          <w:color w:val="000000" w:themeColor="text1"/>
        </w:rPr>
        <w:t>and</w:t>
      </w:r>
      <w:r w:rsidR="20A8B6BA" w:rsidRPr="006A3D71">
        <w:rPr>
          <w:rFonts w:ascii="Times New Roman" w:eastAsia="Times New Roman" w:hAnsi="Times New Roman" w:cs="Times New Roman"/>
          <w:color w:val="000000" w:themeColor="text1"/>
        </w:rPr>
        <w:t xml:space="preserve"> use</w:t>
      </w:r>
      <w:r w:rsidR="008C3AB6" w:rsidRPr="006A3D71">
        <w:rPr>
          <w:rFonts w:ascii="Times New Roman" w:eastAsia="Times New Roman" w:hAnsi="Times New Roman" w:cs="Times New Roman"/>
          <w:color w:val="000000" w:themeColor="text1"/>
        </w:rPr>
        <w:t>d</w:t>
      </w:r>
      <w:r w:rsidR="20A8B6BA" w:rsidRPr="006A3D71">
        <w:rPr>
          <w:rFonts w:ascii="Times New Roman" w:eastAsia="Times New Roman" w:hAnsi="Times New Roman" w:cs="Times New Roman"/>
          <w:color w:val="000000" w:themeColor="text1"/>
        </w:rPr>
        <w:t xml:space="preserve"> a guide for meaningful patterns of behavior (Hayes et al., 2012).</w:t>
      </w:r>
      <w:r w:rsidR="28129D76" w:rsidRPr="006A3D71">
        <w:rPr>
          <w:rFonts w:ascii="Times New Roman" w:eastAsia="Times New Roman" w:hAnsi="Times New Roman" w:cs="Times New Roman"/>
          <w:color w:val="000000" w:themeColor="text1"/>
        </w:rPr>
        <w:t xml:space="preserve"> </w:t>
      </w:r>
      <w:r w:rsidR="20715678" w:rsidRPr="006A3D71">
        <w:rPr>
          <w:rFonts w:ascii="Times New Roman" w:eastAsia="Times New Roman" w:hAnsi="Times New Roman" w:cs="Times New Roman"/>
          <w:color w:val="000000" w:themeColor="text1"/>
        </w:rPr>
        <w:t>A few values component analyses have been conducted.</w:t>
      </w:r>
      <w:r w:rsidR="008C3AB6" w:rsidRPr="006A3D71">
        <w:rPr>
          <w:rFonts w:ascii="Times New Roman" w:eastAsia="Times New Roman" w:hAnsi="Times New Roman" w:cs="Times New Roman"/>
          <w:color w:val="000000" w:themeColor="text1"/>
        </w:rPr>
        <w:t xml:space="preserve"> </w:t>
      </w:r>
    </w:p>
    <w:p w14:paraId="2605C299" w14:textId="15FD4487" w:rsidR="008C3AB6" w:rsidRPr="006A3D71" w:rsidRDefault="20715678" w:rsidP="006A3D71">
      <w:pPr>
        <w:spacing w:after="0" w:line="480" w:lineRule="auto"/>
        <w:ind w:firstLine="720"/>
        <w:contextualSpacing/>
        <w:rPr>
          <w:rFonts w:ascii="Times New Roman" w:eastAsia="Times New Roman" w:hAnsi="Times New Roman" w:cs="Times New Roman"/>
          <w:color w:val="000000" w:themeColor="text1"/>
        </w:rPr>
      </w:pPr>
      <w:r w:rsidRPr="006A3D71">
        <w:rPr>
          <w:rFonts w:ascii="Times New Roman" w:eastAsia="Times New Roman" w:hAnsi="Times New Roman" w:cs="Times New Roman"/>
        </w:rPr>
        <w:t xml:space="preserve">First, </w:t>
      </w:r>
      <w:r w:rsidR="5762B59A" w:rsidRPr="006A3D71">
        <w:rPr>
          <w:rFonts w:ascii="Times New Roman" w:eastAsia="Times New Roman" w:hAnsi="Times New Roman" w:cs="Times New Roman"/>
        </w:rPr>
        <w:t>Hebert et al.</w:t>
      </w:r>
      <w:r w:rsidR="17ECADF8" w:rsidRPr="006A3D71">
        <w:rPr>
          <w:rFonts w:ascii="Times New Roman" w:eastAsia="Times New Roman" w:hAnsi="Times New Roman" w:cs="Times New Roman"/>
        </w:rPr>
        <w:t xml:space="preserve"> </w:t>
      </w:r>
      <w:r w:rsidR="1E7CB530" w:rsidRPr="006A3D71">
        <w:rPr>
          <w:rFonts w:ascii="Times New Roman" w:eastAsia="Times New Roman" w:hAnsi="Times New Roman" w:cs="Times New Roman"/>
        </w:rPr>
        <w:t xml:space="preserve">(2021) </w:t>
      </w:r>
      <w:r w:rsidR="17ECADF8" w:rsidRPr="006A3D71">
        <w:rPr>
          <w:rFonts w:ascii="Times New Roman" w:eastAsia="Times New Roman" w:hAnsi="Times New Roman" w:cs="Times New Roman"/>
        </w:rPr>
        <w:t xml:space="preserve">conducted a study that aimed to demonstrate the effects of </w:t>
      </w:r>
      <w:r w:rsidR="4BA9B186" w:rsidRPr="006A3D71">
        <w:rPr>
          <w:rFonts w:ascii="Times New Roman" w:eastAsia="Times New Roman" w:hAnsi="Times New Roman" w:cs="Times New Roman"/>
        </w:rPr>
        <w:t xml:space="preserve">a </w:t>
      </w:r>
      <w:r w:rsidR="17ECADF8" w:rsidRPr="006A3D71">
        <w:rPr>
          <w:rFonts w:ascii="Times New Roman" w:eastAsia="Times New Roman" w:hAnsi="Times New Roman" w:cs="Times New Roman"/>
        </w:rPr>
        <w:t>values</w:t>
      </w:r>
      <w:r w:rsidR="3244B54C" w:rsidRPr="006A3D71">
        <w:rPr>
          <w:rFonts w:ascii="Times New Roman" w:eastAsia="Times New Roman" w:hAnsi="Times New Roman" w:cs="Times New Roman"/>
        </w:rPr>
        <w:t>-</w:t>
      </w:r>
      <w:r w:rsidR="17ECADF8" w:rsidRPr="006A3D71">
        <w:rPr>
          <w:rFonts w:ascii="Times New Roman" w:eastAsia="Times New Roman" w:hAnsi="Times New Roman" w:cs="Times New Roman"/>
        </w:rPr>
        <w:t xml:space="preserve">based intervention </w:t>
      </w:r>
      <w:r w:rsidR="24D538CA" w:rsidRPr="006A3D71">
        <w:rPr>
          <w:rFonts w:ascii="Times New Roman" w:eastAsia="Times New Roman" w:hAnsi="Times New Roman" w:cs="Times New Roman"/>
        </w:rPr>
        <w:t xml:space="preserve">on approach behaviors in </w:t>
      </w:r>
      <w:bookmarkStart w:id="0" w:name="_Int_IWpnoe6q"/>
      <w:r w:rsidR="24D538CA" w:rsidRPr="006A3D71">
        <w:rPr>
          <w:rFonts w:ascii="Times New Roman" w:eastAsia="Times New Roman" w:hAnsi="Times New Roman" w:cs="Times New Roman"/>
        </w:rPr>
        <w:t>a contamination</w:t>
      </w:r>
      <w:bookmarkEnd w:id="0"/>
      <w:r w:rsidR="24D538CA" w:rsidRPr="006A3D71">
        <w:rPr>
          <w:rFonts w:ascii="Times New Roman" w:eastAsia="Times New Roman" w:hAnsi="Times New Roman" w:cs="Times New Roman"/>
        </w:rPr>
        <w:t xml:space="preserve"> anxiety </w:t>
      </w:r>
      <w:r w:rsidR="17ECADF8" w:rsidRPr="006A3D71">
        <w:rPr>
          <w:rFonts w:ascii="Times New Roman" w:eastAsia="Times New Roman" w:hAnsi="Times New Roman" w:cs="Times New Roman"/>
        </w:rPr>
        <w:t>Behavioral Approach</w:t>
      </w:r>
      <w:r w:rsidR="4BCBFAD0" w:rsidRPr="006A3D71">
        <w:rPr>
          <w:rFonts w:ascii="Times New Roman" w:eastAsia="Times New Roman" w:hAnsi="Times New Roman" w:cs="Times New Roman"/>
        </w:rPr>
        <w:t xml:space="preserve"> Tasks</w:t>
      </w:r>
      <w:r w:rsidR="410E1286" w:rsidRPr="006A3D71">
        <w:rPr>
          <w:rFonts w:ascii="Times New Roman" w:eastAsia="Times New Roman" w:hAnsi="Times New Roman" w:cs="Times New Roman"/>
        </w:rPr>
        <w:t xml:space="preserve"> (BAT)</w:t>
      </w:r>
      <w:r w:rsidR="5891C574" w:rsidRPr="006A3D71">
        <w:rPr>
          <w:rFonts w:ascii="Times New Roman" w:eastAsia="Times New Roman" w:hAnsi="Times New Roman" w:cs="Times New Roman"/>
        </w:rPr>
        <w:t xml:space="preserve">. </w:t>
      </w:r>
      <w:r w:rsidR="00B16948" w:rsidRPr="006A3D71">
        <w:rPr>
          <w:rFonts w:ascii="Times New Roman" w:eastAsia="Times New Roman" w:hAnsi="Times New Roman" w:cs="Times New Roman"/>
        </w:rPr>
        <w:t>Undergraduates</w:t>
      </w:r>
      <w:r w:rsidR="512C2A36" w:rsidRPr="006A3D71">
        <w:rPr>
          <w:rFonts w:ascii="Times New Roman" w:eastAsia="Times New Roman" w:hAnsi="Times New Roman" w:cs="Times New Roman"/>
        </w:rPr>
        <w:t xml:space="preserve"> </w:t>
      </w:r>
      <w:r w:rsidR="22AC48F4" w:rsidRPr="006A3D71">
        <w:rPr>
          <w:rFonts w:ascii="Times New Roman" w:eastAsia="Times New Roman" w:hAnsi="Times New Roman" w:cs="Times New Roman"/>
        </w:rPr>
        <w:t xml:space="preserve">were </w:t>
      </w:r>
      <w:r w:rsidR="4F4702A5" w:rsidRPr="006A3D71">
        <w:rPr>
          <w:rFonts w:ascii="Times New Roman" w:eastAsia="Times New Roman" w:hAnsi="Times New Roman" w:cs="Times New Roman"/>
        </w:rPr>
        <w:t xml:space="preserve">randomly assigned to </w:t>
      </w:r>
      <w:r w:rsidR="22AC48F4" w:rsidRPr="006A3D71">
        <w:rPr>
          <w:rFonts w:ascii="Times New Roman" w:eastAsia="Times New Roman" w:hAnsi="Times New Roman" w:cs="Times New Roman"/>
        </w:rPr>
        <w:t>one of three conditions</w:t>
      </w:r>
      <w:r w:rsidR="236BAE7C" w:rsidRPr="006A3D71">
        <w:rPr>
          <w:rFonts w:ascii="Times New Roman" w:eastAsia="Times New Roman" w:hAnsi="Times New Roman" w:cs="Times New Roman"/>
        </w:rPr>
        <w:t>:</w:t>
      </w:r>
      <w:r w:rsidR="22AC48F4" w:rsidRPr="006A3D71">
        <w:rPr>
          <w:rFonts w:ascii="Times New Roman" w:eastAsia="Times New Roman" w:hAnsi="Times New Roman" w:cs="Times New Roman"/>
        </w:rPr>
        <w:t xml:space="preserve"> values plus tickets, tickets only, and control</w:t>
      </w:r>
      <w:r w:rsidR="571F535F" w:rsidRPr="006A3D71">
        <w:rPr>
          <w:rFonts w:ascii="Times New Roman" w:eastAsia="Times New Roman" w:hAnsi="Times New Roman" w:cs="Times New Roman"/>
        </w:rPr>
        <w:t xml:space="preserve"> (Hebert et al., 2021)</w:t>
      </w:r>
      <w:r w:rsidR="2A5FAD41" w:rsidRPr="006A3D71">
        <w:rPr>
          <w:rFonts w:ascii="Times New Roman" w:eastAsia="Times New Roman" w:hAnsi="Times New Roman" w:cs="Times New Roman"/>
        </w:rPr>
        <w:t>.</w:t>
      </w:r>
      <w:r w:rsidR="4F3A86E4" w:rsidRPr="006A3D71">
        <w:rPr>
          <w:rFonts w:ascii="Times New Roman" w:eastAsia="Times New Roman" w:hAnsi="Times New Roman" w:cs="Times New Roman"/>
        </w:rPr>
        <w:t xml:space="preserve"> P</w:t>
      </w:r>
      <w:r w:rsidR="2A5FAD41" w:rsidRPr="006A3D71">
        <w:rPr>
          <w:rFonts w:ascii="Times New Roman" w:eastAsia="Times New Roman" w:hAnsi="Times New Roman" w:cs="Times New Roman"/>
        </w:rPr>
        <w:t xml:space="preserve">articipants </w:t>
      </w:r>
      <w:r w:rsidR="503E6FAB" w:rsidRPr="006A3D71">
        <w:rPr>
          <w:rFonts w:ascii="Times New Roman" w:eastAsia="Times New Roman" w:hAnsi="Times New Roman" w:cs="Times New Roman"/>
        </w:rPr>
        <w:t xml:space="preserve">first </w:t>
      </w:r>
      <w:r w:rsidR="2A5FAD41" w:rsidRPr="006A3D71">
        <w:rPr>
          <w:rFonts w:ascii="Times New Roman" w:eastAsia="Times New Roman" w:hAnsi="Times New Roman" w:cs="Times New Roman"/>
        </w:rPr>
        <w:t xml:space="preserve">completed </w:t>
      </w:r>
      <w:r w:rsidR="1651AE49" w:rsidRPr="006A3D71">
        <w:rPr>
          <w:rFonts w:ascii="Times New Roman" w:eastAsia="Times New Roman" w:hAnsi="Times New Roman" w:cs="Times New Roman"/>
        </w:rPr>
        <w:t xml:space="preserve">a series of </w:t>
      </w:r>
      <w:r w:rsidR="2A5FAD41" w:rsidRPr="006A3D71">
        <w:rPr>
          <w:rFonts w:ascii="Times New Roman" w:eastAsia="Times New Roman" w:hAnsi="Times New Roman" w:cs="Times New Roman"/>
        </w:rPr>
        <w:t>measures</w:t>
      </w:r>
      <w:r w:rsidR="1A07262C" w:rsidRPr="006A3D71">
        <w:rPr>
          <w:rFonts w:ascii="Times New Roman" w:eastAsia="Times New Roman" w:hAnsi="Times New Roman" w:cs="Times New Roman"/>
        </w:rPr>
        <w:t>. Next, all participants completed the contamination anxiety BAT</w:t>
      </w:r>
      <w:r w:rsidR="6B7D4FB4" w:rsidRPr="006A3D71">
        <w:rPr>
          <w:rFonts w:ascii="Times New Roman" w:eastAsia="Times New Roman" w:hAnsi="Times New Roman" w:cs="Times New Roman"/>
        </w:rPr>
        <w:t>.</w:t>
      </w:r>
      <w:r w:rsidR="5186E0D8" w:rsidRPr="006A3D71">
        <w:rPr>
          <w:rFonts w:ascii="Times New Roman" w:eastAsia="Times New Roman" w:hAnsi="Times New Roman" w:cs="Times New Roman"/>
        </w:rPr>
        <w:t xml:space="preserve"> After completing the first round of BATs, participants in the values plus tickets condition were led into an adjacent room and asked to </w:t>
      </w:r>
      <w:r w:rsidR="6B119EAD" w:rsidRPr="006A3D71">
        <w:rPr>
          <w:rFonts w:ascii="Times New Roman" w:eastAsia="Times New Roman" w:hAnsi="Times New Roman" w:cs="Times New Roman"/>
        </w:rPr>
        <w:t xml:space="preserve">write for five minutes about a charity that was meaningful to them. </w:t>
      </w:r>
      <w:r w:rsidR="6474787A" w:rsidRPr="006A3D71">
        <w:rPr>
          <w:rFonts w:ascii="Times New Roman" w:eastAsia="Times New Roman" w:hAnsi="Times New Roman" w:cs="Times New Roman"/>
        </w:rPr>
        <w:t xml:space="preserve">After five minutes, participants in the values plus tickets condition completed a second round of BATs, and were told that for each BAT they completed, a ticket would be entered for their chosen charity into a donation drawing (Hebert et al., 2021). </w:t>
      </w:r>
      <w:r w:rsidR="6B119EAD" w:rsidRPr="006A3D71">
        <w:rPr>
          <w:rFonts w:ascii="Times New Roman" w:eastAsia="Times New Roman" w:hAnsi="Times New Roman" w:cs="Times New Roman"/>
        </w:rPr>
        <w:t>Participants in the other two conditions waited in an adjacent room for six minutes</w:t>
      </w:r>
      <w:r w:rsidR="57D822B3" w:rsidRPr="006A3D71">
        <w:rPr>
          <w:rFonts w:ascii="Times New Roman" w:eastAsia="Times New Roman" w:hAnsi="Times New Roman" w:cs="Times New Roman"/>
        </w:rPr>
        <w:t xml:space="preserve"> and did not identify</w:t>
      </w:r>
      <w:r w:rsidR="50D5D72F" w:rsidRPr="006A3D71">
        <w:rPr>
          <w:rFonts w:ascii="Times New Roman" w:eastAsia="Times New Roman" w:hAnsi="Times New Roman" w:cs="Times New Roman"/>
        </w:rPr>
        <w:t xml:space="preserve"> </w:t>
      </w:r>
      <w:r w:rsidR="57D822B3" w:rsidRPr="006A3D71">
        <w:rPr>
          <w:rFonts w:ascii="Times New Roman" w:eastAsia="Times New Roman" w:hAnsi="Times New Roman" w:cs="Times New Roman"/>
        </w:rPr>
        <w:t>a meaningful charity (Hebert et al., 2021).</w:t>
      </w:r>
      <w:r w:rsidR="7D9BE17F" w:rsidRPr="006A3D71">
        <w:rPr>
          <w:rFonts w:ascii="Times New Roman" w:eastAsia="Times New Roman" w:hAnsi="Times New Roman" w:cs="Times New Roman"/>
        </w:rPr>
        <w:t xml:space="preserve"> </w:t>
      </w:r>
      <w:r w:rsidR="203BA48F" w:rsidRPr="006A3D71">
        <w:rPr>
          <w:rFonts w:ascii="Times New Roman" w:eastAsia="Times New Roman" w:hAnsi="Times New Roman" w:cs="Times New Roman"/>
        </w:rPr>
        <w:t xml:space="preserve">Participants in the tickets only condition were told that in the second round of BATs </w:t>
      </w:r>
      <w:r w:rsidR="42BEC672" w:rsidRPr="006A3D71">
        <w:rPr>
          <w:rFonts w:ascii="Times New Roman" w:eastAsia="Times New Roman" w:hAnsi="Times New Roman" w:cs="Times New Roman"/>
        </w:rPr>
        <w:t>they</w:t>
      </w:r>
      <w:r w:rsidR="203BA48F" w:rsidRPr="006A3D71">
        <w:rPr>
          <w:rFonts w:ascii="Times New Roman" w:eastAsia="Times New Roman" w:hAnsi="Times New Roman" w:cs="Times New Roman"/>
        </w:rPr>
        <w:t xml:space="preserve"> could earn a ticket for completing a task</w:t>
      </w:r>
      <w:r w:rsidR="096B2F6F" w:rsidRPr="006A3D71">
        <w:rPr>
          <w:rFonts w:ascii="Times New Roman" w:eastAsia="Times New Roman" w:hAnsi="Times New Roman" w:cs="Times New Roman"/>
        </w:rPr>
        <w:t>.</w:t>
      </w:r>
      <w:r w:rsidR="6A0E91A2" w:rsidRPr="006A3D71">
        <w:rPr>
          <w:rFonts w:ascii="Times New Roman" w:eastAsia="Times New Roman" w:hAnsi="Times New Roman" w:cs="Times New Roman"/>
        </w:rPr>
        <w:t xml:space="preserve"> The control condition completed a second round of </w:t>
      </w:r>
      <w:r w:rsidR="79CA391C" w:rsidRPr="006A3D71">
        <w:rPr>
          <w:rFonts w:ascii="Times New Roman" w:eastAsia="Times New Roman" w:hAnsi="Times New Roman" w:cs="Times New Roman"/>
        </w:rPr>
        <w:t xml:space="preserve">BATs </w:t>
      </w:r>
      <w:r w:rsidR="3CDCEBED" w:rsidRPr="006A3D71">
        <w:rPr>
          <w:rFonts w:ascii="Times New Roman" w:eastAsia="Times New Roman" w:hAnsi="Times New Roman" w:cs="Times New Roman"/>
        </w:rPr>
        <w:t>in the same manner as the first</w:t>
      </w:r>
      <w:r w:rsidR="7869014F" w:rsidRPr="006A3D71">
        <w:rPr>
          <w:rFonts w:ascii="Times New Roman" w:eastAsia="Times New Roman" w:hAnsi="Times New Roman" w:cs="Times New Roman"/>
        </w:rPr>
        <w:t xml:space="preserve"> (Hebert et al., 2021).</w:t>
      </w:r>
      <w:r w:rsidR="5994BE36" w:rsidRPr="006A3D71">
        <w:rPr>
          <w:rFonts w:ascii="Times New Roman" w:eastAsia="Times New Roman" w:hAnsi="Times New Roman" w:cs="Times New Roman"/>
        </w:rPr>
        <w:t xml:space="preserve"> </w:t>
      </w:r>
      <w:r w:rsidR="3E6BE3CD" w:rsidRPr="006A3D71">
        <w:rPr>
          <w:rFonts w:ascii="Times New Roman" w:eastAsia="Times New Roman" w:hAnsi="Times New Roman" w:cs="Times New Roman"/>
        </w:rPr>
        <w:t>Results showed</w:t>
      </w:r>
      <w:r w:rsidR="25692029" w:rsidRPr="006A3D71">
        <w:rPr>
          <w:rFonts w:ascii="Times New Roman" w:eastAsia="Times New Roman" w:hAnsi="Times New Roman" w:cs="Times New Roman"/>
        </w:rPr>
        <w:t xml:space="preserve"> that participants in the values plus tickets condition </w:t>
      </w:r>
      <w:r w:rsidR="34012DCA" w:rsidRPr="006A3D71">
        <w:rPr>
          <w:rFonts w:ascii="Times New Roman" w:eastAsia="Times New Roman" w:hAnsi="Times New Roman" w:cs="Times New Roman"/>
        </w:rPr>
        <w:t>engage in more</w:t>
      </w:r>
      <w:r w:rsidR="25692029" w:rsidRPr="006A3D71">
        <w:rPr>
          <w:rFonts w:ascii="Times New Roman" w:eastAsia="Times New Roman" w:hAnsi="Times New Roman" w:cs="Times New Roman"/>
        </w:rPr>
        <w:t xml:space="preserve"> approach behavior</w:t>
      </w:r>
      <w:r w:rsidR="7F6BC20B" w:rsidRPr="006A3D71">
        <w:rPr>
          <w:rFonts w:ascii="Times New Roman" w:eastAsia="Times New Roman" w:hAnsi="Times New Roman" w:cs="Times New Roman"/>
        </w:rPr>
        <w:t>s than the other two conditions during the second round of a BAT compared to the first</w:t>
      </w:r>
      <w:r w:rsidR="0DC6A3C5" w:rsidRPr="006A3D71">
        <w:rPr>
          <w:rFonts w:ascii="Times New Roman" w:eastAsia="Times New Roman" w:hAnsi="Times New Roman" w:cs="Times New Roman"/>
        </w:rPr>
        <w:t xml:space="preserve"> (Hebert et al., 2021).</w:t>
      </w:r>
      <w:r w:rsidR="008C3AB6" w:rsidRPr="006A3D71">
        <w:rPr>
          <w:rFonts w:ascii="Times New Roman" w:eastAsia="Times New Roman" w:hAnsi="Times New Roman" w:cs="Times New Roman"/>
          <w:color w:val="000000" w:themeColor="text1"/>
        </w:rPr>
        <w:t xml:space="preserve"> </w:t>
      </w:r>
      <w:r w:rsidR="584EB984" w:rsidRPr="006A3D71">
        <w:rPr>
          <w:rFonts w:ascii="Times New Roman" w:eastAsia="Times New Roman" w:hAnsi="Times New Roman" w:cs="Times New Roman"/>
        </w:rPr>
        <w:t xml:space="preserve">A </w:t>
      </w:r>
      <w:r w:rsidR="584EB984" w:rsidRPr="006A3D71">
        <w:rPr>
          <w:rFonts w:ascii="Times New Roman" w:eastAsia="Times New Roman" w:hAnsi="Times New Roman" w:cs="Times New Roman"/>
        </w:rPr>
        <w:lastRenderedPageBreak/>
        <w:t xml:space="preserve">replication study </w:t>
      </w:r>
      <w:r w:rsidR="008C3AB6" w:rsidRPr="006A3D71">
        <w:rPr>
          <w:rFonts w:ascii="Times New Roman" w:eastAsia="Times New Roman" w:hAnsi="Times New Roman" w:cs="Times New Roman"/>
        </w:rPr>
        <w:t>using the same procedures as the original demonstrated similar results (</w:t>
      </w:r>
      <w:r w:rsidR="584EB984" w:rsidRPr="006A3D71">
        <w:rPr>
          <w:rFonts w:ascii="Times New Roman" w:eastAsia="Times New Roman" w:hAnsi="Times New Roman" w:cs="Times New Roman"/>
        </w:rPr>
        <w:t xml:space="preserve">Flynn </w:t>
      </w:r>
      <w:r w:rsidR="008C3AB6" w:rsidRPr="006A3D71">
        <w:rPr>
          <w:rFonts w:ascii="Times New Roman" w:eastAsia="Times New Roman" w:hAnsi="Times New Roman" w:cs="Times New Roman"/>
        </w:rPr>
        <w:t>&amp;</w:t>
      </w:r>
      <w:r w:rsidR="13DC021C" w:rsidRPr="006A3D71">
        <w:rPr>
          <w:rFonts w:ascii="Times New Roman" w:eastAsia="Times New Roman" w:hAnsi="Times New Roman" w:cs="Times New Roman"/>
        </w:rPr>
        <w:t xml:space="preserve"> </w:t>
      </w:r>
      <w:r w:rsidR="584EB984" w:rsidRPr="006A3D71">
        <w:rPr>
          <w:rFonts w:ascii="Times New Roman" w:eastAsia="Times New Roman" w:hAnsi="Times New Roman" w:cs="Times New Roman"/>
        </w:rPr>
        <w:t>Hebert</w:t>
      </w:r>
      <w:r w:rsidR="008C3AB6" w:rsidRPr="006A3D71">
        <w:rPr>
          <w:rFonts w:ascii="Times New Roman" w:eastAsia="Times New Roman" w:hAnsi="Times New Roman" w:cs="Times New Roman"/>
        </w:rPr>
        <w:t xml:space="preserve">, </w:t>
      </w:r>
      <w:r w:rsidR="77174727" w:rsidRPr="006A3D71">
        <w:rPr>
          <w:rFonts w:ascii="Times New Roman" w:eastAsia="Times New Roman" w:hAnsi="Times New Roman" w:cs="Times New Roman"/>
        </w:rPr>
        <w:t>2022)</w:t>
      </w:r>
      <w:r w:rsidR="008C3AB6" w:rsidRPr="006A3D71">
        <w:rPr>
          <w:rFonts w:ascii="Times New Roman" w:eastAsia="Times New Roman" w:hAnsi="Times New Roman" w:cs="Times New Roman"/>
        </w:rPr>
        <w:t xml:space="preserve">. </w:t>
      </w:r>
      <w:r w:rsidR="34CD8B98" w:rsidRPr="006A3D71">
        <w:rPr>
          <w:rFonts w:ascii="Times New Roman" w:eastAsia="Times New Roman" w:hAnsi="Times New Roman" w:cs="Times New Roman"/>
        </w:rPr>
        <w:t xml:space="preserve">The results of these two studies support the theory that </w:t>
      </w:r>
      <w:r w:rsidR="1BFDF90C" w:rsidRPr="006A3D71">
        <w:rPr>
          <w:rFonts w:ascii="Times New Roman" w:eastAsia="Times New Roman" w:hAnsi="Times New Roman" w:cs="Times New Roman"/>
        </w:rPr>
        <w:t>creat</w:t>
      </w:r>
      <w:r w:rsidR="34CD8B98" w:rsidRPr="006A3D71">
        <w:rPr>
          <w:rFonts w:ascii="Times New Roman" w:eastAsia="Times New Roman" w:hAnsi="Times New Roman" w:cs="Times New Roman"/>
        </w:rPr>
        <w:t xml:space="preserve">ing </w:t>
      </w:r>
      <w:r w:rsidR="2307C0DC" w:rsidRPr="006A3D71">
        <w:rPr>
          <w:rFonts w:ascii="Times New Roman" w:eastAsia="Times New Roman" w:hAnsi="Times New Roman" w:cs="Times New Roman"/>
        </w:rPr>
        <w:t xml:space="preserve">a connection between </w:t>
      </w:r>
      <w:r w:rsidR="34CD8B98" w:rsidRPr="006A3D71">
        <w:rPr>
          <w:rFonts w:ascii="Times New Roman" w:eastAsia="Times New Roman" w:hAnsi="Times New Roman" w:cs="Times New Roman"/>
        </w:rPr>
        <w:t xml:space="preserve">a specific value </w:t>
      </w:r>
      <w:r w:rsidR="6D2DBFE9" w:rsidRPr="006A3D71">
        <w:rPr>
          <w:rFonts w:ascii="Times New Roman" w:eastAsia="Times New Roman" w:hAnsi="Times New Roman" w:cs="Times New Roman"/>
        </w:rPr>
        <w:t xml:space="preserve">and </w:t>
      </w:r>
      <w:r w:rsidR="34CD8B98" w:rsidRPr="006A3D71">
        <w:rPr>
          <w:rFonts w:ascii="Times New Roman" w:eastAsia="Times New Roman" w:hAnsi="Times New Roman" w:cs="Times New Roman"/>
        </w:rPr>
        <w:t xml:space="preserve">a behavior may increase the chances of the behavior </w:t>
      </w:r>
      <w:r w:rsidR="39E7C648" w:rsidRPr="006A3D71">
        <w:rPr>
          <w:rFonts w:ascii="Times New Roman" w:eastAsia="Times New Roman" w:hAnsi="Times New Roman" w:cs="Times New Roman"/>
        </w:rPr>
        <w:t>occurring</w:t>
      </w:r>
      <w:r w:rsidR="40148F82" w:rsidRPr="006A3D71">
        <w:rPr>
          <w:rFonts w:ascii="Times New Roman" w:eastAsia="Times New Roman" w:hAnsi="Times New Roman" w:cs="Times New Roman"/>
        </w:rPr>
        <w:t xml:space="preserve"> (Hebert et al., 2021).</w:t>
      </w:r>
      <w:r w:rsidR="00126091" w:rsidRPr="006A3D71">
        <w:rPr>
          <w:rFonts w:ascii="Times New Roman" w:eastAsia="Times New Roman" w:hAnsi="Times New Roman" w:cs="Times New Roman"/>
        </w:rPr>
        <w:t xml:space="preserve"> </w:t>
      </w:r>
      <w:r w:rsidR="008C3AB6" w:rsidRPr="006A3D71">
        <w:rPr>
          <w:rFonts w:ascii="Times New Roman" w:eastAsia="Times New Roman" w:hAnsi="Times New Roman" w:cs="Times New Roman"/>
        </w:rPr>
        <w:t>The current study aimed to generalize these findings to other contexts by us</w:t>
      </w:r>
      <w:r w:rsidR="00126091" w:rsidRPr="006A3D71">
        <w:rPr>
          <w:rFonts w:ascii="Times New Roman" w:eastAsia="Times New Roman" w:hAnsi="Times New Roman" w:cs="Times New Roman"/>
        </w:rPr>
        <w:t>ing a spider-related BAT.</w:t>
      </w:r>
    </w:p>
    <w:p w14:paraId="1047A242" w14:textId="3C2C4F40" w:rsidR="37D45C4E" w:rsidRPr="006A3D71" w:rsidRDefault="37D45C4E" w:rsidP="006A3D71">
      <w:pPr>
        <w:spacing w:after="0" w:line="480" w:lineRule="auto"/>
        <w:contextualSpacing/>
        <w:jc w:val="center"/>
        <w:rPr>
          <w:rFonts w:ascii="Times New Roman" w:eastAsia="Times New Roman" w:hAnsi="Times New Roman" w:cs="Times New Roman"/>
          <w:b/>
          <w:bCs/>
        </w:rPr>
      </w:pPr>
      <w:r w:rsidRPr="006A3D71">
        <w:rPr>
          <w:rFonts w:ascii="Times New Roman" w:eastAsia="Times New Roman" w:hAnsi="Times New Roman" w:cs="Times New Roman"/>
          <w:b/>
          <w:bCs/>
        </w:rPr>
        <w:t>Method</w:t>
      </w:r>
      <w:r w:rsidR="64235233" w:rsidRPr="006A3D71">
        <w:rPr>
          <w:rFonts w:ascii="Times New Roman" w:eastAsia="Times New Roman" w:hAnsi="Times New Roman" w:cs="Times New Roman"/>
          <w:b/>
          <w:bCs/>
        </w:rPr>
        <w:t>s</w:t>
      </w:r>
    </w:p>
    <w:p w14:paraId="1233BD85" w14:textId="6B21D1C7" w:rsidR="47BD5A01" w:rsidRPr="006A3D71" w:rsidRDefault="47BD5A01" w:rsidP="006A3D71">
      <w:pPr>
        <w:spacing w:after="0" w:line="480" w:lineRule="auto"/>
        <w:contextualSpacing/>
        <w:rPr>
          <w:rFonts w:ascii="Times New Roman" w:eastAsia="Times New Roman" w:hAnsi="Times New Roman" w:cs="Times New Roman"/>
          <w:b/>
          <w:bCs/>
        </w:rPr>
      </w:pPr>
      <w:r w:rsidRPr="006A3D71">
        <w:rPr>
          <w:rFonts w:ascii="Times New Roman" w:eastAsia="Times New Roman" w:hAnsi="Times New Roman" w:cs="Times New Roman"/>
          <w:b/>
          <w:bCs/>
        </w:rPr>
        <w:t xml:space="preserve">Participants </w:t>
      </w:r>
    </w:p>
    <w:p w14:paraId="1CD08E8E" w14:textId="790E67BA" w:rsidR="5C2FEB8B" w:rsidRPr="006A3D71" w:rsidRDefault="627BD744" w:rsidP="006A3D71">
      <w:pPr>
        <w:spacing w:after="0" w:line="480" w:lineRule="auto"/>
        <w:ind w:firstLine="720"/>
        <w:contextualSpacing/>
        <w:rPr>
          <w:rFonts w:ascii="Times New Roman" w:eastAsia="Times New Roman" w:hAnsi="Times New Roman" w:cs="Times New Roman"/>
        </w:rPr>
      </w:pPr>
      <w:r w:rsidRPr="006A3D71">
        <w:rPr>
          <w:rFonts w:ascii="Times New Roman" w:eastAsia="Times New Roman" w:hAnsi="Times New Roman" w:cs="Times New Roman"/>
          <w:color w:val="000000" w:themeColor="text1"/>
        </w:rPr>
        <w:t>The</w:t>
      </w:r>
      <w:r w:rsidR="008C3AB6" w:rsidRPr="006A3D71">
        <w:rPr>
          <w:rFonts w:ascii="Times New Roman" w:eastAsia="Times New Roman" w:hAnsi="Times New Roman" w:cs="Times New Roman"/>
          <w:color w:val="000000" w:themeColor="text1"/>
        </w:rPr>
        <w:t>re were 174 undergraduates in the sample</w:t>
      </w:r>
      <w:r w:rsidR="0052437D" w:rsidRPr="006A3D71">
        <w:rPr>
          <w:rFonts w:ascii="Times New Roman" w:eastAsia="Times New Roman" w:hAnsi="Times New Roman" w:cs="Times New Roman"/>
          <w:color w:val="000000" w:themeColor="text1"/>
        </w:rPr>
        <w:t>.</w:t>
      </w:r>
    </w:p>
    <w:p w14:paraId="4F70EC96" w14:textId="052FE809" w:rsidR="37D45C4E" w:rsidRPr="006A3D71" w:rsidRDefault="37D45C4E" w:rsidP="006A3D71">
      <w:pPr>
        <w:spacing w:after="0" w:line="480" w:lineRule="auto"/>
        <w:contextualSpacing/>
        <w:rPr>
          <w:rFonts w:ascii="Times New Roman" w:eastAsia="Times New Roman" w:hAnsi="Times New Roman" w:cs="Times New Roman"/>
          <w:b/>
          <w:bCs/>
        </w:rPr>
      </w:pPr>
      <w:r w:rsidRPr="006A3D71">
        <w:rPr>
          <w:rFonts w:ascii="Times New Roman" w:eastAsia="Times New Roman" w:hAnsi="Times New Roman" w:cs="Times New Roman"/>
          <w:b/>
          <w:bCs/>
        </w:rPr>
        <w:t>Measures</w:t>
      </w:r>
    </w:p>
    <w:p w14:paraId="71F802BE" w14:textId="0D3C2F37" w:rsidR="4AE116E6" w:rsidRPr="00F45DD0" w:rsidRDefault="4AE116E6" w:rsidP="006A3D71">
      <w:pPr>
        <w:spacing w:after="0" w:line="480" w:lineRule="auto"/>
        <w:contextualSpacing/>
        <w:rPr>
          <w:rFonts w:ascii="Times New Roman" w:eastAsia="Times New Roman" w:hAnsi="Times New Roman" w:cs="Times New Roman"/>
          <w:b/>
          <w:bCs/>
          <w:i/>
          <w:iCs/>
        </w:rPr>
      </w:pPr>
      <w:r w:rsidRPr="006A3D71">
        <w:rPr>
          <w:rFonts w:ascii="Times New Roman" w:eastAsia="Times New Roman" w:hAnsi="Times New Roman" w:cs="Times New Roman"/>
          <w:b/>
          <w:bCs/>
          <w:i/>
          <w:iCs/>
        </w:rPr>
        <w:t xml:space="preserve">Fear of Spiders Questionnaire </w:t>
      </w:r>
    </w:p>
    <w:p w14:paraId="3FA044AA" w14:textId="4102A303" w:rsidR="4DB76D6E" w:rsidRPr="006A3D71" w:rsidRDefault="1246C917" w:rsidP="006A3D71">
      <w:pPr>
        <w:spacing w:after="0" w:line="480" w:lineRule="auto"/>
        <w:ind w:firstLine="720"/>
        <w:contextualSpacing/>
        <w:rPr>
          <w:rFonts w:ascii="Times New Roman" w:eastAsia="Times New Roman" w:hAnsi="Times New Roman" w:cs="Times New Roman"/>
          <w:color w:val="000000" w:themeColor="text1"/>
        </w:rPr>
      </w:pPr>
      <w:r w:rsidRPr="006A3D71">
        <w:rPr>
          <w:rFonts w:ascii="Times New Roman" w:eastAsia="Times New Roman" w:hAnsi="Times New Roman" w:cs="Times New Roman"/>
          <w:color w:val="000000" w:themeColor="text1"/>
        </w:rPr>
        <w:t xml:space="preserve">The Fear of Spiders Questionnaire (FSQ; Szymanski &amp; O’Donohue, 1995) </w:t>
      </w:r>
      <w:r w:rsidR="00B16948" w:rsidRPr="006A3D71">
        <w:rPr>
          <w:rFonts w:ascii="Times New Roman" w:eastAsia="Times New Roman" w:hAnsi="Times New Roman" w:cs="Times New Roman"/>
          <w:color w:val="000000" w:themeColor="text1"/>
        </w:rPr>
        <w:t>contains</w:t>
      </w:r>
      <w:r w:rsidRPr="006A3D71">
        <w:rPr>
          <w:rFonts w:ascii="Times New Roman" w:eastAsia="Times New Roman" w:hAnsi="Times New Roman" w:cs="Times New Roman"/>
          <w:color w:val="000000" w:themeColor="text1"/>
        </w:rPr>
        <w:t xml:space="preserve"> two factors</w:t>
      </w:r>
      <w:r w:rsidR="6D8969FD" w:rsidRPr="006A3D71">
        <w:rPr>
          <w:rFonts w:ascii="Times New Roman" w:eastAsia="Times New Roman" w:hAnsi="Times New Roman" w:cs="Times New Roman"/>
          <w:color w:val="000000" w:themeColor="text1"/>
        </w:rPr>
        <w:t>:</w:t>
      </w:r>
      <w:r w:rsidRPr="006A3D71">
        <w:rPr>
          <w:rFonts w:ascii="Times New Roman" w:eastAsia="Times New Roman" w:hAnsi="Times New Roman" w:cs="Times New Roman"/>
          <w:color w:val="000000" w:themeColor="text1"/>
        </w:rPr>
        <w:t xml:space="preserve"> avoidance/help seeking</w:t>
      </w:r>
      <w:r w:rsidR="00B16948" w:rsidRPr="006A3D71">
        <w:rPr>
          <w:rFonts w:ascii="Times New Roman" w:eastAsia="Times New Roman" w:hAnsi="Times New Roman" w:cs="Times New Roman"/>
          <w:color w:val="000000" w:themeColor="text1"/>
        </w:rPr>
        <w:t xml:space="preserve">. </w:t>
      </w:r>
      <w:r w:rsidRPr="006A3D71">
        <w:rPr>
          <w:rFonts w:ascii="Times New Roman" w:eastAsia="Times New Roman" w:hAnsi="Times New Roman" w:cs="Times New Roman"/>
          <w:color w:val="000000" w:themeColor="text1"/>
        </w:rPr>
        <w:t xml:space="preserve">The FSQ has </w:t>
      </w:r>
      <w:r w:rsidR="56346D75" w:rsidRPr="006A3D71">
        <w:rPr>
          <w:rFonts w:ascii="Times New Roman" w:eastAsia="Times New Roman" w:hAnsi="Times New Roman" w:cs="Times New Roman"/>
          <w:color w:val="000000" w:themeColor="text1"/>
        </w:rPr>
        <w:t xml:space="preserve">shown </w:t>
      </w:r>
      <w:r w:rsidRPr="006A3D71">
        <w:rPr>
          <w:rFonts w:ascii="Times New Roman" w:eastAsia="Times New Roman" w:hAnsi="Times New Roman" w:cs="Times New Roman"/>
          <w:color w:val="000000" w:themeColor="text1"/>
        </w:rPr>
        <w:t xml:space="preserve">excellent internal consistency reliability </w:t>
      </w:r>
      <w:r w:rsidR="005F4770" w:rsidRPr="006A3D71">
        <w:rPr>
          <w:rFonts w:ascii="Times New Roman" w:eastAsia="Times New Roman" w:hAnsi="Times New Roman" w:cs="Times New Roman"/>
          <w:color w:val="000000" w:themeColor="text1"/>
        </w:rPr>
        <w:t>and</w:t>
      </w:r>
      <w:r w:rsidRPr="006A3D71">
        <w:rPr>
          <w:rFonts w:ascii="Times New Roman" w:eastAsia="Times New Roman" w:hAnsi="Times New Roman" w:cs="Times New Roman"/>
          <w:color w:val="000000" w:themeColor="text1"/>
        </w:rPr>
        <w:t xml:space="preserve"> good </w:t>
      </w:r>
      <w:r w:rsidR="0052437D" w:rsidRPr="006A3D71">
        <w:rPr>
          <w:rFonts w:ascii="Times New Roman" w:eastAsia="Times New Roman" w:hAnsi="Times New Roman" w:cs="Times New Roman"/>
          <w:color w:val="000000" w:themeColor="text1"/>
        </w:rPr>
        <w:t>validity</w:t>
      </w:r>
      <w:r w:rsidRPr="006A3D71">
        <w:rPr>
          <w:rFonts w:ascii="Times New Roman" w:eastAsia="Times New Roman" w:hAnsi="Times New Roman" w:cs="Times New Roman"/>
          <w:color w:val="000000" w:themeColor="text1"/>
        </w:rPr>
        <w:t xml:space="preserve"> </w:t>
      </w:r>
      <w:r w:rsidR="3A3B4043" w:rsidRPr="006A3D71">
        <w:rPr>
          <w:rFonts w:ascii="Times New Roman" w:eastAsia="Times New Roman" w:hAnsi="Times New Roman" w:cs="Times New Roman"/>
          <w:color w:val="000000" w:themeColor="text1"/>
        </w:rPr>
        <w:t>(Szymanski &amp; O’Donohue, 1995).</w:t>
      </w:r>
    </w:p>
    <w:p w14:paraId="6EE56FC1" w14:textId="0AB33981" w:rsidR="5C2FEB8B" w:rsidRPr="00F45DD0" w:rsidRDefault="4AE116E6" w:rsidP="006A3D71">
      <w:pPr>
        <w:spacing w:after="0" w:line="480" w:lineRule="auto"/>
        <w:contextualSpacing/>
        <w:rPr>
          <w:rFonts w:ascii="Times New Roman" w:eastAsia="Times New Roman" w:hAnsi="Times New Roman" w:cs="Times New Roman"/>
          <w:b/>
          <w:bCs/>
          <w:i/>
          <w:iCs/>
        </w:rPr>
      </w:pPr>
      <w:r w:rsidRPr="006A3D71">
        <w:rPr>
          <w:rFonts w:ascii="Times New Roman" w:eastAsia="Times New Roman" w:hAnsi="Times New Roman" w:cs="Times New Roman"/>
          <w:b/>
          <w:bCs/>
          <w:i/>
          <w:iCs/>
        </w:rPr>
        <w:t xml:space="preserve">Multidimensional Psychological Flexibility Inventory </w:t>
      </w:r>
    </w:p>
    <w:p w14:paraId="2BBB073F" w14:textId="772D9A36" w:rsidR="37D45C4E" w:rsidRPr="006A3D71" w:rsidRDefault="00B16948" w:rsidP="006A3D71">
      <w:pPr>
        <w:spacing w:after="0" w:line="480" w:lineRule="auto"/>
        <w:ind w:firstLine="720"/>
        <w:contextualSpacing/>
        <w:rPr>
          <w:rFonts w:ascii="Times New Roman" w:eastAsia="Times New Roman" w:hAnsi="Times New Roman" w:cs="Times New Roman"/>
          <w:b/>
          <w:bCs/>
        </w:rPr>
      </w:pPr>
      <w:r w:rsidRPr="006A3D71">
        <w:rPr>
          <w:rFonts w:ascii="Times New Roman" w:eastAsia="Times New Roman" w:hAnsi="Times New Roman" w:cs="Times New Roman"/>
          <w:color w:val="000000" w:themeColor="text1"/>
        </w:rPr>
        <w:t>Two global composites can be calculated</w:t>
      </w:r>
      <w:r w:rsidRPr="006A3D71">
        <w:rPr>
          <w:rFonts w:ascii="Times New Roman" w:eastAsia="Times New Roman" w:hAnsi="Times New Roman" w:cs="Times New Roman"/>
          <w:color w:val="000000" w:themeColor="text1"/>
        </w:rPr>
        <w:t xml:space="preserve"> </w:t>
      </w:r>
      <w:r w:rsidR="053876A8" w:rsidRPr="006A3D71">
        <w:rPr>
          <w:rFonts w:ascii="Times New Roman" w:eastAsia="Times New Roman" w:hAnsi="Times New Roman" w:cs="Times New Roman"/>
          <w:color w:val="000000" w:themeColor="text1"/>
        </w:rPr>
        <w:t>Multidimensional Psychological Flexibility Inventory (Rolffs et al., 2015): psychological flexibility and inflexibility. In a previous sample, the MPFI showed excellent internal consistency reliability</w:t>
      </w:r>
      <w:r w:rsidR="005F4770" w:rsidRPr="006A3D71">
        <w:rPr>
          <w:rFonts w:ascii="Times New Roman" w:eastAsia="Times New Roman" w:hAnsi="Times New Roman" w:cs="Times New Roman"/>
          <w:color w:val="000000" w:themeColor="text1"/>
        </w:rPr>
        <w:t xml:space="preserve">, and good </w:t>
      </w:r>
      <w:r w:rsidR="053876A8" w:rsidRPr="006A3D71">
        <w:rPr>
          <w:rFonts w:ascii="Times New Roman" w:eastAsia="Times New Roman" w:hAnsi="Times New Roman" w:cs="Times New Roman"/>
          <w:color w:val="000000" w:themeColor="text1"/>
        </w:rPr>
        <w:t xml:space="preserve">validity </w:t>
      </w:r>
      <w:r w:rsidR="005F4770" w:rsidRPr="006A3D71">
        <w:rPr>
          <w:rFonts w:ascii="Times New Roman" w:eastAsia="Times New Roman" w:hAnsi="Times New Roman" w:cs="Times New Roman"/>
          <w:color w:val="000000" w:themeColor="text1"/>
        </w:rPr>
        <w:t>for the composites</w:t>
      </w:r>
      <w:r w:rsidR="053876A8" w:rsidRPr="006A3D71">
        <w:rPr>
          <w:rFonts w:ascii="Times New Roman" w:eastAsia="Times New Roman" w:hAnsi="Times New Roman" w:cs="Times New Roman"/>
          <w:color w:val="000000" w:themeColor="text1"/>
        </w:rPr>
        <w:t xml:space="preserve"> (</w:t>
      </w:r>
      <w:proofErr w:type="spellStart"/>
      <w:r w:rsidR="053876A8" w:rsidRPr="006A3D71">
        <w:rPr>
          <w:rFonts w:ascii="Times New Roman" w:eastAsia="Times New Roman" w:hAnsi="Times New Roman" w:cs="Times New Roman"/>
          <w:color w:val="000000" w:themeColor="text1"/>
        </w:rPr>
        <w:t>Rolffs</w:t>
      </w:r>
      <w:proofErr w:type="spellEnd"/>
      <w:r w:rsidR="053876A8" w:rsidRPr="006A3D71">
        <w:rPr>
          <w:rFonts w:ascii="Times New Roman" w:eastAsia="Times New Roman" w:hAnsi="Times New Roman" w:cs="Times New Roman"/>
          <w:color w:val="000000" w:themeColor="text1"/>
        </w:rPr>
        <w:t xml:space="preserve"> et al., 2015).  </w:t>
      </w:r>
    </w:p>
    <w:p w14:paraId="07DEFB29" w14:textId="43A8A57A" w:rsidR="37D45C4E" w:rsidRPr="006A3D71" w:rsidRDefault="37D45C4E" w:rsidP="006A3D71">
      <w:pPr>
        <w:spacing w:after="0" w:line="480" w:lineRule="auto"/>
        <w:contextualSpacing/>
        <w:rPr>
          <w:rFonts w:ascii="Times New Roman" w:eastAsia="Times New Roman" w:hAnsi="Times New Roman" w:cs="Times New Roman"/>
          <w:b/>
          <w:bCs/>
          <w:color w:val="000000" w:themeColor="text1"/>
        </w:rPr>
      </w:pPr>
      <w:r w:rsidRPr="006A3D71">
        <w:rPr>
          <w:rFonts w:ascii="Times New Roman" w:eastAsia="Times New Roman" w:hAnsi="Times New Roman" w:cs="Times New Roman"/>
          <w:b/>
          <w:bCs/>
          <w:color w:val="000000" w:themeColor="text1"/>
        </w:rPr>
        <w:t>Procedure</w:t>
      </w:r>
    </w:p>
    <w:p w14:paraId="5BE4073E" w14:textId="598DCFA0" w:rsidR="5C2FEB8B" w:rsidRPr="006A3D71" w:rsidRDefault="7B66C887" w:rsidP="006A3D71">
      <w:pPr>
        <w:spacing w:after="0" w:line="480" w:lineRule="auto"/>
        <w:ind w:firstLine="720"/>
        <w:contextualSpacing/>
        <w:rPr>
          <w:rFonts w:ascii="Times New Roman" w:eastAsia="Times New Roman" w:hAnsi="Times New Roman" w:cs="Times New Roman"/>
          <w:color w:val="000000" w:themeColor="text1"/>
        </w:rPr>
      </w:pPr>
      <w:r w:rsidRPr="006A3D71">
        <w:rPr>
          <w:rFonts w:ascii="Times New Roman" w:hAnsi="Times New Roman" w:cs="Times New Roman"/>
          <w:color w:val="000000" w:themeColor="text1"/>
        </w:rPr>
        <w:t>Parti</w:t>
      </w:r>
      <w:r w:rsidRPr="006A3D71">
        <w:rPr>
          <w:rFonts w:ascii="Times New Roman" w:eastAsia="Times New Roman" w:hAnsi="Times New Roman" w:cs="Times New Roman"/>
          <w:color w:val="000000" w:themeColor="text1"/>
        </w:rPr>
        <w:t xml:space="preserve">cipants </w:t>
      </w:r>
      <w:r w:rsidR="073C6E01" w:rsidRPr="006A3D71">
        <w:rPr>
          <w:rFonts w:ascii="Times New Roman" w:eastAsia="Times New Roman" w:hAnsi="Times New Roman" w:cs="Times New Roman"/>
          <w:color w:val="000000" w:themeColor="text1"/>
        </w:rPr>
        <w:t>were</w:t>
      </w:r>
      <w:r w:rsidRPr="006A3D71">
        <w:rPr>
          <w:rFonts w:ascii="Times New Roman" w:eastAsia="Times New Roman" w:hAnsi="Times New Roman" w:cs="Times New Roman"/>
          <w:color w:val="000000" w:themeColor="text1"/>
        </w:rPr>
        <w:t xml:space="preserve"> randomly assigned to one of three conditions: values plus tickets, tickets only control or control.</w:t>
      </w:r>
      <w:r w:rsidR="24B64A22" w:rsidRPr="006A3D71">
        <w:rPr>
          <w:rFonts w:ascii="Times New Roman" w:eastAsia="Times New Roman" w:hAnsi="Times New Roman" w:cs="Times New Roman"/>
          <w:color w:val="000000" w:themeColor="text1"/>
        </w:rPr>
        <w:t xml:space="preserve"> </w:t>
      </w:r>
      <w:r w:rsidRPr="006A3D71">
        <w:rPr>
          <w:rFonts w:ascii="Times New Roman" w:eastAsia="Times New Roman" w:hAnsi="Times New Roman" w:cs="Times New Roman"/>
          <w:color w:val="000000" w:themeColor="text1"/>
        </w:rPr>
        <w:t xml:space="preserve">All participants completed questionnaires, then were asked to engage in </w:t>
      </w:r>
      <w:r w:rsidR="00FC6C62" w:rsidRPr="006A3D71">
        <w:rPr>
          <w:rFonts w:ascii="Times New Roman" w:eastAsia="Times New Roman" w:hAnsi="Times New Roman" w:cs="Times New Roman"/>
          <w:color w:val="000000" w:themeColor="text1"/>
        </w:rPr>
        <w:t xml:space="preserve">a </w:t>
      </w:r>
      <w:r w:rsidR="63AE1F33" w:rsidRPr="006A3D71">
        <w:rPr>
          <w:rFonts w:ascii="Times New Roman" w:eastAsia="Times New Roman" w:hAnsi="Times New Roman" w:cs="Times New Roman"/>
          <w:color w:val="000000" w:themeColor="text1"/>
        </w:rPr>
        <w:t>spider</w:t>
      </w:r>
      <w:r w:rsidR="00FC6C62" w:rsidRPr="006A3D71">
        <w:rPr>
          <w:rFonts w:ascii="Times New Roman" w:eastAsia="Times New Roman" w:hAnsi="Times New Roman" w:cs="Times New Roman"/>
          <w:color w:val="000000" w:themeColor="text1"/>
        </w:rPr>
        <w:t>-</w:t>
      </w:r>
      <w:r w:rsidR="63AE1F33" w:rsidRPr="006A3D71">
        <w:rPr>
          <w:rFonts w:ascii="Times New Roman" w:eastAsia="Times New Roman" w:hAnsi="Times New Roman" w:cs="Times New Roman"/>
          <w:color w:val="000000" w:themeColor="text1"/>
        </w:rPr>
        <w:t xml:space="preserve">related </w:t>
      </w:r>
      <w:r w:rsidR="1A741FF5" w:rsidRPr="006A3D71">
        <w:rPr>
          <w:rFonts w:ascii="Times New Roman" w:eastAsia="Times New Roman" w:hAnsi="Times New Roman" w:cs="Times New Roman"/>
          <w:color w:val="000000" w:themeColor="text1"/>
        </w:rPr>
        <w:t>Behavioral</w:t>
      </w:r>
      <w:r w:rsidRPr="006A3D71">
        <w:rPr>
          <w:rFonts w:ascii="Times New Roman" w:eastAsia="Times New Roman" w:hAnsi="Times New Roman" w:cs="Times New Roman"/>
          <w:color w:val="000000" w:themeColor="text1"/>
        </w:rPr>
        <w:t xml:space="preserve"> Avoidance Task</w:t>
      </w:r>
      <w:r w:rsidR="00FC6C62" w:rsidRPr="006A3D71">
        <w:rPr>
          <w:rFonts w:ascii="Times New Roman" w:eastAsia="Times New Roman" w:hAnsi="Times New Roman" w:cs="Times New Roman"/>
          <w:color w:val="000000" w:themeColor="text1"/>
        </w:rPr>
        <w:t xml:space="preserve"> </w:t>
      </w:r>
      <w:r w:rsidRPr="006A3D71">
        <w:rPr>
          <w:rFonts w:ascii="Times New Roman" w:eastAsia="Times New Roman" w:hAnsi="Times New Roman" w:cs="Times New Roman"/>
          <w:color w:val="000000" w:themeColor="text1"/>
        </w:rPr>
        <w:t>(BAT)</w:t>
      </w:r>
      <w:r w:rsidR="00FC6C62" w:rsidRPr="006A3D71">
        <w:rPr>
          <w:rFonts w:ascii="Times New Roman" w:eastAsia="Times New Roman" w:hAnsi="Times New Roman" w:cs="Times New Roman"/>
          <w:color w:val="000000" w:themeColor="text1"/>
        </w:rPr>
        <w:t>, which was adapted from Cochrane et al. (2008)</w:t>
      </w:r>
      <w:r w:rsidRPr="006A3D71">
        <w:rPr>
          <w:rFonts w:ascii="Times New Roman" w:eastAsia="Times New Roman" w:hAnsi="Times New Roman" w:cs="Times New Roman"/>
          <w:color w:val="000000" w:themeColor="text1"/>
        </w:rPr>
        <w:t>.</w:t>
      </w:r>
      <w:r w:rsidR="00FC6C62" w:rsidRPr="006A3D71">
        <w:rPr>
          <w:rFonts w:ascii="Times New Roman" w:eastAsia="Times New Roman" w:hAnsi="Times New Roman" w:cs="Times New Roman"/>
          <w:color w:val="000000" w:themeColor="text1"/>
        </w:rPr>
        <w:t xml:space="preserve"> </w:t>
      </w:r>
      <w:r w:rsidRPr="006A3D71">
        <w:rPr>
          <w:rFonts w:ascii="Times New Roman" w:eastAsia="Times New Roman" w:hAnsi="Times New Roman" w:cs="Times New Roman"/>
          <w:color w:val="000000" w:themeColor="text1"/>
        </w:rPr>
        <w:t xml:space="preserve">After completing the first BAT, participants in the values plus tickets </w:t>
      </w:r>
      <w:r w:rsidRPr="006A3D71">
        <w:rPr>
          <w:rFonts w:ascii="Times New Roman" w:eastAsia="Times New Roman" w:hAnsi="Times New Roman" w:cs="Times New Roman"/>
          <w:color w:val="000000" w:themeColor="text1"/>
        </w:rPr>
        <w:lastRenderedPageBreak/>
        <w:t>condition were asked to identify a charity they care about and write for five minutes about why the charity was meaningful to them. Participants in the tickets only and control conditions waited for six minutes before being brought back into the room with the BAT.</w:t>
      </w:r>
      <w:r w:rsidR="2DB4E98B" w:rsidRPr="006A3D71">
        <w:rPr>
          <w:rFonts w:ascii="Times New Roman" w:eastAsia="Times New Roman" w:hAnsi="Times New Roman" w:cs="Times New Roman"/>
          <w:color w:val="000000" w:themeColor="text1"/>
        </w:rPr>
        <w:t xml:space="preserve"> </w:t>
      </w:r>
      <w:r w:rsidRPr="006A3D71">
        <w:rPr>
          <w:rFonts w:ascii="Times New Roman" w:eastAsia="Times New Roman" w:hAnsi="Times New Roman" w:cs="Times New Roman"/>
          <w:color w:val="000000" w:themeColor="text1"/>
        </w:rPr>
        <w:t xml:space="preserve">When completing the second round of BATs, values plus tickets participants were told that for each BAT </w:t>
      </w:r>
      <w:r w:rsidR="00FC6C62" w:rsidRPr="006A3D71">
        <w:rPr>
          <w:rFonts w:ascii="Times New Roman" w:eastAsia="Times New Roman" w:hAnsi="Times New Roman" w:cs="Times New Roman"/>
          <w:color w:val="000000" w:themeColor="text1"/>
        </w:rPr>
        <w:t xml:space="preserve">step </w:t>
      </w:r>
      <w:r w:rsidRPr="006A3D71">
        <w:rPr>
          <w:rFonts w:ascii="Times New Roman" w:eastAsia="Times New Roman" w:hAnsi="Times New Roman" w:cs="Times New Roman"/>
          <w:color w:val="000000" w:themeColor="text1"/>
        </w:rPr>
        <w:t xml:space="preserve">they completed, they would earn a ticket that would be entered into a drawing for a donation to the charity </w:t>
      </w:r>
      <w:r w:rsidR="2FC886A1" w:rsidRPr="006A3D71">
        <w:rPr>
          <w:rFonts w:ascii="Times New Roman" w:eastAsia="Times New Roman" w:hAnsi="Times New Roman" w:cs="Times New Roman"/>
          <w:color w:val="000000" w:themeColor="text1"/>
        </w:rPr>
        <w:t>they</w:t>
      </w:r>
      <w:r w:rsidRPr="006A3D71">
        <w:rPr>
          <w:rFonts w:ascii="Times New Roman" w:eastAsia="Times New Roman" w:hAnsi="Times New Roman" w:cs="Times New Roman"/>
          <w:color w:val="000000" w:themeColor="text1"/>
        </w:rPr>
        <w:t xml:space="preserve"> wrote about. Tickets only participants were informed they </w:t>
      </w:r>
      <w:r w:rsidR="63447EC4" w:rsidRPr="006A3D71">
        <w:rPr>
          <w:rFonts w:ascii="Times New Roman" w:eastAsia="Times New Roman" w:hAnsi="Times New Roman" w:cs="Times New Roman"/>
          <w:color w:val="000000" w:themeColor="text1"/>
        </w:rPr>
        <w:t>c</w:t>
      </w:r>
      <w:r w:rsidRPr="006A3D71">
        <w:rPr>
          <w:rFonts w:ascii="Times New Roman" w:eastAsia="Times New Roman" w:hAnsi="Times New Roman" w:cs="Times New Roman"/>
          <w:color w:val="000000" w:themeColor="text1"/>
        </w:rPr>
        <w:t xml:space="preserve">ould earn a ticket for each BAT </w:t>
      </w:r>
      <w:r w:rsidR="00FC6C62" w:rsidRPr="006A3D71">
        <w:rPr>
          <w:rFonts w:ascii="Times New Roman" w:eastAsia="Times New Roman" w:hAnsi="Times New Roman" w:cs="Times New Roman"/>
          <w:color w:val="000000" w:themeColor="text1"/>
        </w:rPr>
        <w:t xml:space="preserve">step </w:t>
      </w:r>
      <w:r w:rsidRPr="006A3D71">
        <w:rPr>
          <w:rFonts w:ascii="Times New Roman" w:eastAsia="Times New Roman" w:hAnsi="Times New Roman" w:cs="Times New Roman"/>
          <w:color w:val="000000" w:themeColor="text1"/>
        </w:rPr>
        <w:t xml:space="preserve">they completed, and participants in the control group just completed the BAT for a second time and were not informed they would receive a ticket for each task completed until after completing </w:t>
      </w:r>
      <w:r w:rsidR="00FC6C62" w:rsidRPr="006A3D71">
        <w:rPr>
          <w:rFonts w:ascii="Times New Roman" w:eastAsia="Times New Roman" w:hAnsi="Times New Roman" w:cs="Times New Roman"/>
          <w:color w:val="000000" w:themeColor="text1"/>
        </w:rPr>
        <w:t>the</w:t>
      </w:r>
      <w:r w:rsidRPr="006A3D71">
        <w:rPr>
          <w:rFonts w:ascii="Times New Roman" w:eastAsia="Times New Roman" w:hAnsi="Times New Roman" w:cs="Times New Roman"/>
          <w:color w:val="000000" w:themeColor="text1"/>
        </w:rPr>
        <w:t xml:space="preserve"> BAT.</w:t>
      </w:r>
    </w:p>
    <w:p w14:paraId="4890E3D8" w14:textId="6CB81C8E" w:rsidR="0FBF6739" w:rsidRPr="006A3D71" w:rsidRDefault="0FBF6739" w:rsidP="006A3D71">
      <w:pPr>
        <w:spacing w:after="0" w:line="480" w:lineRule="auto"/>
        <w:contextualSpacing/>
        <w:rPr>
          <w:rFonts w:ascii="Times New Roman" w:eastAsia="Times New Roman" w:hAnsi="Times New Roman" w:cs="Times New Roman"/>
          <w:b/>
          <w:bCs/>
          <w:color w:val="000000" w:themeColor="text1"/>
        </w:rPr>
      </w:pPr>
      <w:r w:rsidRPr="006A3D71">
        <w:rPr>
          <w:rFonts w:ascii="Times New Roman" w:eastAsia="Times New Roman" w:hAnsi="Times New Roman" w:cs="Times New Roman"/>
          <w:b/>
          <w:bCs/>
          <w:color w:val="000000" w:themeColor="text1"/>
        </w:rPr>
        <w:t>Results</w:t>
      </w:r>
    </w:p>
    <w:p w14:paraId="199CA6D2" w14:textId="3177994E" w:rsidR="008C3AB6" w:rsidRPr="006A3D71" w:rsidRDefault="008C3AB6" w:rsidP="006A3D71">
      <w:pPr>
        <w:spacing w:after="0" w:line="480" w:lineRule="auto"/>
        <w:contextualSpacing/>
        <w:rPr>
          <w:rFonts w:ascii="Times New Roman" w:eastAsia="Times New Roman" w:hAnsi="Times New Roman" w:cs="Times New Roman"/>
          <w:b/>
          <w:bCs/>
          <w:color w:val="000000" w:themeColor="text1"/>
        </w:rPr>
      </w:pPr>
      <w:r w:rsidRPr="006A3D71">
        <w:rPr>
          <w:rFonts w:ascii="Times New Roman" w:eastAsia="Times New Roman" w:hAnsi="Times New Roman" w:cs="Times New Roman"/>
          <w:b/>
          <w:bCs/>
          <w:color w:val="000000" w:themeColor="text1"/>
        </w:rPr>
        <w:t>Group Differences</w:t>
      </w:r>
    </w:p>
    <w:p w14:paraId="07535889" w14:textId="73877C77" w:rsidR="5A40B7CE" w:rsidRPr="006A3D71" w:rsidRDefault="5A40B7CE" w:rsidP="006A3D71">
      <w:pPr>
        <w:shd w:val="clear" w:color="auto" w:fill="FFFFFF" w:themeFill="background1"/>
        <w:spacing w:after="0" w:line="480" w:lineRule="auto"/>
        <w:contextualSpacing/>
        <w:rPr>
          <w:rFonts w:ascii="Times New Roman" w:eastAsia="Times New Roman" w:hAnsi="Times New Roman" w:cs="Times New Roman"/>
        </w:rPr>
      </w:pPr>
      <w:r w:rsidRPr="006A3D71">
        <w:rPr>
          <w:rFonts w:ascii="Times New Roman" w:eastAsia="Times New Roman" w:hAnsi="Times New Roman" w:cs="Times New Roman"/>
          <w:b/>
          <w:bCs/>
          <w:color w:val="000000" w:themeColor="text1"/>
        </w:rPr>
        <w:t xml:space="preserve">            </w:t>
      </w:r>
      <w:r w:rsidRPr="006A3D71">
        <w:rPr>
          <w:rFonts w:ascii="Times New Roman" w:eastAsia="Times New Roman" w:hAnsi="Times New Roman" w:cs="Times New Roman"/>
          <w:color w:val="000000" w:themeColor="text1"/>
        </w:rPr>
        <w:t xml:space="preserve">A MANOVA examined baseline group differences. There were no significant differences between groups on baseline BATs, psychological flexibility, psychological inflexibility, and fear of spiders, </w:t>
      </w:r>
      <w:proofErr w:type="gramStart"/>
      <w:r w:rsidRPr="006A3D71">
        <w:rPr>
          <w:rFonts w:ascii="Times New Roman" w:eastAsia="Times New Roman" w:hAnsi="Times New Roman" w:cs="Times New Roman"/>
          <w:i/>
          <w:iCs/>
          <w:color w:val="000000" w:themeColor="text1"/>
        </w:rPr>
        <w:t>F</w:t>
      </w:r>
      <w:r w:rsidRPr="006A3D71">
        <w:rPr>
          <w:rFonts w:ascii="Times New Roman" w:eastAsia="Times New Roman" w:hAnsi="Times New Roman" w:cs="Times New Roman"/>
          <w:color w:val="000000" w:themeColor="text1"/>
        </w:rPr>
        <w:t>(</w:t>
      </w:r>
      <w:proofErr w:type="gramEnd"/>
      <w:r w:rsidRPr="006A3D71">
        <w:rPr>
          <w:rFonts w:ascii="Times New Roman" w:eastAsia="Times New Roman" w:hAnsi="Times New Roman" w:cs="Times New Roman"/>
          <w:color w:val="000000" w:themeColor="text1"/>
        </w:rPr>
        <w:t xml:space="preserve">2, 171) = 1.18, </w:t>
      </w:r>
      <w:r w:rsidRPr="006A3D71">
        <w:rPr>
          <w:rFonts w:ascii="Times New Roman" w:eastAsia="Times New Roman" w:hAnsi="Times New Roman" w:cs="Times New Roman"/>
          <w:i/>
          <w:iCs/>
          <w:color w:val="000000" w:themeColor="text1"/>
        </w:rPr>
        <w:t>p</w:t>
      </w:r>
      <w:r w:rsidRPr="006A3D71">
        <w:rPr>
          <w:rFonts w:ascii="Times New Roman" w:eastAsia="Times New Roman" w:hAnsi="Times New Roman" w:cs="Times New Roman"/>
          <w:color w:val="000000" w:themeColor="text1"/>
        </w:rPr>
        <w:t xml:space="preserve"> = .30, Wilks Λ = .93.</w:t>
      </w:r>
      <w:r w:rsidR="008C3AB6" w:rsidRPr="006A3D71">
        <w:rPr>
          <w:rFonts w:ascii="Times New Roman" w:eastAsia="Times New Roman" w:hAnsi="Times New Roman" w:cs="Times New Roman"/>
        </w:rPr>
        <w:t xml:space="preserve"> </w:t>
      </w:r>
      <w:r w:rsidRPr="006A3D71">
        <w:rPr>
          <w:rFonts w:ascii="Times New Roman" w:eastAsia="Times New Roman" w:hAnsi="Times New Roman" w:cs="Times New Roman"/>
          <w:color w:val="000000" w:themeColor="text1"/>
        </w:rPr>
        <w:t xml:space="preserve">A one-way ANCOVA was used to examine group differences in BAT discrepancy while controlling for </w:t>
      </w:r>
      <w:r w:rsidR="00604FD3" w:rsidRPr="006A3D71">
        <w:rPr>
          <w:rFonts w:ascii="Times New Roman" w:eastAsia="Times New Roman" w:hAnsi="Times New Roman" w:cs="Times New Roman"/>
          <w:color w:val="000000" w:themeColor="text1"/>
        </w:rPr>
        <w:t xml:space="preserve">the </w:t>
      </w:r>
      <w:r w:rsidRPr="006A3D71">
        <w:rPr>
          <w:rFonts w:ascii="Times New Roman" w:eastAsia="Times New Roman" w:hAnsi="Times New Roman" w:cs="Times New Roman"/>
          <w:color w:val="000000" w:themeColor="text1"/>
        </w:rPr>
        <w:t>Fear of Spiders Questionnaire subscales. There was not a significant difference between conditions on BAT discrepancy scores</w:t>
      </w:r>
      <w:r w:rsidR="00604FD3" w:rsidRPr="006A3D71">
        <w:rPr>
          <w:rFonts w:ascii="Times New Roman" w:eastAsia="Times New Roman" w:hAnsi="Times New Roman" w:cs="Times New Roman"/>
          <w:color w:val="000000" w:themeColor="text1"/>
        </w:rPr>
        <w:t xml:space="preserve"> (BAT Time 2 – BAT Time 1)</w:t>
      </w:r>
      <w:r w:rsidRPr="006A3D71">
        <w:rPr>
          <w:rFonts w:ascii="Times New Roman" w:eastAsia="Times New Roman" w:hAnsi="Times New Roman" w:cs="Times New Roman"/>
          <w:color w:val="000000" w:themeColor="text1"/>
        </w:rPr>
        <w:t xml:space="preserve">, </w:t>
      </w:r>
      <w:r w:rsidRPr="006A3D71">
        <w:rPr>
          <w:rFonts w:ascii="Times New Roman" w:eastAsia="Times New Roman" w:hAnsi="Times New Roman" w:cs="Times New Roman"/>
          <w:i/>
          <w:iCs/>
          <w:color w:val="000000" w:themeColor="text1"/>
        </w:rPr>
        <w:t>F</w:t>
      </w:r>
      <w:r w:rsidRPr="006A3D71">
        <w:rPr>
          <w:rFonts w:ascii="Times New Roman" w:eastAsia="Times New Roman" w:hAnsi="Times New Roman" w:cs="Times New Roman"/>
          <w:color w:val="000000" w:themeColor="text1"/>
        </w:rPr>
        <w:t xml:space="preserve"> (2, 169) = .94, </w:t>
      </w:r>
      <w:r w:rsidRPr="006A3D71">
        <w:rPr>
          <w:rFonts w:ascii="Times New Roman" w:eastAsia="Times New Roman" w:hAnsi="Times New Roman" w:cs="Times New Roman"/>
          <w:i/>
          <w:iCs/>
          <w:color w:val="000000" w:themeColor="text1"/>
        </w:rPr>
        <w:t>p</w:t>
      </w:r>
      <w:r w:rsidRPr="006A3D71">
        <w:rPr>
          <w:rFonts w:ascii="Times New Roman" w:eastAsia="Times New Roman" w:hAnsi="Times New Roman" w:cs="Times New Roman"/>
          <w:color w:val="000000" w:themeColor="text1"/>
        </w:rPr>
        <w:t xml:space="preserve"> = .40. See Table 2.</w:t>
      </w:r>
    </w:p>
    <w:p w14:paraId="2D83EF95" w14:textId="42A3EDF7" w:rsidR="30D8D258" w:rsidRPr="006A3D71" w:rsidRDefault="30D8D258" w:rsidP="006A3D71">
      <w:pPr>
        <w:shd w:val="clear" w:color="auto" w:fill="FFFFFF" w:themeFill="background1"/>
        <w:spacing w:after="0" w:line="480" w:lineRule="auto"/>
        <w:contextualSpacing/>
        <w:rPr>
          <w:rFonts w:ascii="Times New Roman" w:eastAsia="Times New Roman" w:hAnsi="Times New Roman" w:cs="Times New Roman"/>
          <w:b/>
          <w:bCs/>
          <w:color w:val="000000" w:themeColor="text1"/>
        </w:rPr>
      </w:pPr>
      <w:r w:rsidRPr="006A3D71">
        <w:rPr>
          <w:rFonts w:ascii="Times New Roman" w:eastAsia="Times New Roman" w:hAnsi="Times New Roman" w:cs="Times New Roman"/>
          <w:b/>
          <w:bCs/>
          <w:color w:val="000000" w:themeColor="text1"/>
        </w:rPr>
        <w:t>Discussion</w:t>
      </w:r>
    </w:p>
    <w:p w14:paraId="3370E5F7" w14:textId="5F771090" w:rsidR="7237C49A" w:rsidRPr="006A3D71" w:rsidRDefault="0052437D" w:rsidP="006A3D71">
      <w:pPr>
        <w:shd w:val="clear" w:color="auto" w:fill="FFFFFF" w:themeFill="background1"/>
        <w:spacing w:after="0" w:line="480" w:lineRule="auto"/>
        <w:ind w:firstLine="720"/>
        <w:contextualSpacing/>
        <w:rPr>
          <w:rFonts w:ascii="Times New Roman" w:eastAsia="Times New Roman" w:hAnsi="Times New Roman" w:cs="Times New Roman"/>
        </w:rPr>
      </w:pPr>
      <w:r w:rsidRPr="006A3D71">
        <w:rPr>
          <w:rFonts w:ascii="Times New Roman" w:eastAsia="Times New Roman" w:hAnsi="Times New Roman" w:cs="Times New Roman"/>
        </w:rPr>
        <w:t>Unlike</w:t>
      </w:r>
      <w:r w:rsidR="7237C49A" w:rsidRPr="006A3D71">
        <w:rPr>
          <w:rFonts w:ascii="Times New Roman" w:eastAsia="Times New Roman" w:hAnsi="Times New Roman" w:cs="Times New Roman"/>
        </w:rPr>
        <w:t xml:space="preserve"> previous studies (Hebert, et al 2</w:t>
      </w:r>
      <w:r w:rsidR="21DADF7F" w:rsidRPr="006A3D71">
        <w:rPr>
          <w:rFonts w:ascii="Times New Roman" w:eastAsia="Times New Roman" w:hAnsi="Times New Roman" w:cs="Times New Roman"/>
        </w:rPr>
        <w:t>021; Flynn &amp; Hebert, 2022)</w:t>
      </w:r>
      <w:r w:rsidRPr="006A3D71">
        <w:rPr>
          <w:rFonts w:ascii="Times New Roman" w:eastAsia="Times New Roman" w:hAnsi="Times New Roman" w:cs="Times New Roman"/>
        </w:rPr>
        <w:t>, the</w:t>
      </w:r>
      <w:r w:rsidR="21DADF7F" w:rsidRPr="006A3D71">
        <w:rPr>
          <w:rFonts w:ascii="Times New Roman" w:eastAsia="Times New Roman" w:hAnsi="Times New Roman" w:cs="Times New Roman"/>
        </w:rPr>
        <w:t xml:space="preserve"> </w:t>
      </w:r>
      <w:r w:rsidR="04522FCC" w:rsidRPr="006A3D71">
        <w:rPr>
          <w:rFonts w:ascii="Times New Roman" w:eastAsia="Times New Roman" w:hAnsi="Times New Roman" w:cs="Times New Roman"/>
        </w:rPr>
        <w:t>values-based</w:t>
      </w:r>
      <w:r w:rsidR="21DADF7F" w:rsidRPr="006A3D71">
        <w:rPr>
          <w:rFonts w:ascii="Times New Roman" w:eastAsia="Times New Roman" w:hAnsi="Times New Roman" w:cs="Times New Roman"/>
        </w:rPr>
        <w:t xml:space="preserve"> intervention did not have a significant effect</w:t>
      </w:r>
      <w:r w:rsidR="3D150C76" w:rsidRPr="006A3D71">
        <w:rPr>
          <w:rFonts w:ascii="Times New Roman" w:eastAsia="Times New Roman" w:hAnsi="Times New Roman" w:cs="Times New Roman"/>
        </w:rPr>
        <w:t xml:space="preserve"> on BAT </w:t>
      </w:r>
      <w:r w:rsidR="008C3AB6" w:rsidRPr="006A3D71">
        <w:rPr>
          <w:rFonts w:ascii="Times New Roman" w:eastAsia="Times New Roman" w:hAnsi="Times New Roman" w:cs="Times New Roman"/>
        </w:rPr>
        <w:t xml:space="preserve">discrepancy </w:t>
      </w:r>
      <w:r w:rsidR="3D150C76" w:rsidRPr="006A3D71">
        <w:rPr>
          <w:rFonts w:ascii="Times New Roman" w:eastAsia="Times New Roman" w:hAnsi="Times New Roman" w:cs="Times New Roman"/>
        </w:rPr>
        <w:t>scores</w:t>
      </w:r>
      <w:r w:rsidR="71483ACC" w:rsidRPr="006A3D71">
        <w:rPr>
          <w:rFonts w:ascii="Times New Roman" w:eastAsia="Times New Roman" w:hAnsi="Times New Roman" w:cs="Times New Roman"/>
        </w:rPr>
        <w:t>. The</w:t>
      </w:r>
      <w:r w:rsidR="4E569E8E" w:rsidRPr="006A3D71">
        <w:rPr>
          <w:rFonts w:ascii="Times New Roman" w:eastAsia="Times New Roman" w:hAnsi="Times New Roman" w:cs="Times New Roman"/>
        </w:rPr>
        <w:t xml:space="preserve"> use of a spider-BAT may have caused meaningful </w:t>
      </w:r>
      <w:r w:rsidR="339CAF14" w:rsidRPr="006A3D71">
        <w:rPr>
          <w:rFonts w:ascii="Times New Roman" w:eastAsia="Times New Roman" w:hAnsi="Times New Roman" w:cs="Times New Roman"/>
        </w:rPr>
        <w:t>differences</w:t>
      </w:r>
      <w:r w:rsidR="4E569E8E" w:rsidRPr="006A3D71">
        <w:rPr>
          <w:rFonts w:ascii="Times New Roman" w:eastAsia="Times New Roman" w:hAnsi="Times New Roman" w:cs="Times New Roman"/>
        </w:rPr>
        <w:t xml:space="preserve">, as previous research found that animal stimuli </w:t>
      </w:r>
      <w:r w:rsidR="419E368E" w:rsidRPr="006A3D71">
        <w:rPr>
          <w:rFonts w:ascii="Times New Roman" w:eastAsia="Times New Roman" w:hAnsi="Times New Roman" w:cs="Times New Roman"/>
        </w:rPr>
        <w:t>such as snakes and spiders, are more readily related to adverse outcomes, compared to alternatives including contamination (Wiemer &amp; Pauli, 2016).</w:t>
      </w:r>
      <w:r w:rsidR="2DBF3DF2" w:rsidRPr="006A3D71">
        <w:rPr>
          <w:rFonts w:ascii="Times New Roman" w:eastAsia="Times New Roman" w:hAnsi="Times New Roman" w:cs="Times New Roman"/>
        </w:rPr>
        <w:t xml:space="preserve"> </w:t>
      </w:r>
      <w:r w:rsidR="649605A4" w:rsidRPr="006A3D71">
        <w:rPr>
          <w:rFonts w:ascii="Times New Roman" w:eastAsia="Times New Roman" w:hAnsi="Times New Roman" w:cs="Times New Roman"/>
        </w:rPr>
        <w:t xml:space="preserve">Individuals with high animal </w:t>
      </w:r>
      <w:r w:rsidR="649605A4" w:rsidRPr="006A3D71">
        <w:rPr>
          <w:rFonts w:ascii="Times New Roman" w:eastAsia="Times New Roman" w:hAnsi="Times New Roman" w:cs="Times New Roman"/>
        </w:rPr>
        <w:lastRenderedPageBreak/>
        <w:t>phobia h</w:t>
      </w:r>
      <w:r w:rsidR="490C3813" w:rsidRPr="006A3D71">
        <w:rPr>
          <w:rFonts w:ascii="Times New Roman" w:eastAsia="Times New Roman" w:hAnsi="Times New Roman" w:cs="Times New Roman"/>
        </w:rPr>
        <w:t>ave enhance</w:t>
      </w:r>
      <w:r w:rsidR="12DB5FF0" w:rsidRPr="006A3D71">
        <w:rPr>
          <w:rFonts w:ascii="Times New Roman" w:eastAsia="Times New Roman" w:hAnsi="Times New Roman" w:cs="Times New Roman"/>
        </w:rPr>
        <w:t>d fear-relevant</w:t>
      </w:r>
      <w:r w:rsidR="490C3813" w:rsidRPr="006A3D71">
        <w:rPr>
          <w:rFonts w:ascii="Times New Roman" w:eastAsia="Times New Roman" w:hAnsi="Times New Roman" w:cs="Times New Roman"/>
        </w:rPr>
        <w:t xml:space="preserve"> illusory correlations with aversive consequences</w:t>
      </w:r>
      <w:r w:rsidR="3A439830" w:rsidRPr="006A3D71">
        <w:rPr>
          <w:rFonts w:ascii="Times New Roman" w:eastAsia="Times New Roman" w:hAnsi="Times New Roman" w:cs="Times New Roman"/>
        </w:rPr>
        <w:t xml:space="preserve">, which </w:t>
      </w:r>
      <w:r w:rsidR="141485CF" w:rsidRPr="006A3D71">
        <w:rPr>
          <w:rFonts w:ascii="Times New Roman" w:eastAsia="Times New Roman" w:hAnsi="Times New Roman" w:cs="Times New Roman"/>
        </w:rPr>
        <w:t xml:space="preserve">causes </w:t>
      </w:r>
      <w:r w:rsidR="3A439830" w:rsidRPr="006A3D71">
        <w:rPr>
          <w:rFonts w:ascii="Times New Roman" w:eastAsia="Times New Roman" w:hAnsi="Times New Roman" w:cs="Times New Roman"/>
        </w:rPr>
        <w:t xml:space="preserve">a spider-fearful individual to overestimate the negative outcomes of </w:t>
      </w:r>
      <w:r w:rsidR="6C39C949" w:rsidRPr="006A3D71">
        <w:rPr>
          <w:rFonts w:ascii="Times New Roman" w:eastAsia="Times New Roman" w:hAnsi="Times New Roman" w:cs="Times New Roman"/>
        </w:rPr>
        <w:t>exposure to spider-related stimuli (Wiemer &amp; Pauli, 2016)</w:t>
      </w:r>
      <w:r w:rsidRPr="006A3D71">
        <w:rPr>
          <w:rFonts w:ascii="Times New Roman" w:eastAsia="Times New Roman" w:hAnsi="Times New Roman" w:cs="Times New Roman"/>
        </w:rPr>
        <w:t xml:space="preserve">, which </w:t>
      </w:r>
      <w:r w:rsidR="09B65BB7" w:rsidRPr="006A3D71">
        <w:rPr>
          <w:rFonts w:ascii="Times New Roman" w:eastAsia="Times New Roman" w:hAnsi="Times New Roman" w:cs="Times New Roman"/>
        </w:rPr>
        <w:t xml:space="preserve">may have impacted </w:t>
      </w:r>
      <w:r w:rsidR="3BC39648" w:rsidRPr="006A3D71">
        <w:rPr>
          <w:rFonts w:ascii="Times New Roman" w:eastAsia="Times New Roman" w:hAnsi="Times New Roman" w:cs="Times New Roman"/>
        </w:rPr>
        <w:t>participants'</w:t>
      </w:r>
      <w:r w:rsidR="09B65BB7" w:rsidRPr="006A3D71">
        <w:rPr>
          <w:rFonts w:ascii="Times New Roman" w:eastAsia="Times New Roman" w:hAnsi="Times New Roman" w:cs="Times New Roman"/>
        </w:rPr>
        <w:t xml:space="preserve"> willingness to complete BATs in the current study</w:t>
      </w:r>
      <w:r w:rsidRPr="006A3D71">
        <w:rPr>
          <w:rFonts w:ascii="Times New Roman" w:eastAsia="Times New Roman" w:hAnsi="Times New Roman" w:cs="Times New Roman"/>
        </w:rPr>
        <w:t>.</w:t>
      </w:r>
    </w:p>
    <w:p w14:paraId="1F7DDDB9" w14:textId="01A8DE36" w:rsidR="41C3453D" w:rsidRPr="006A3D71" w:rsidRDefault="41C3453D" w:rsidP="006A3D71">
      <w:pPr>
        <w:shd w:val="clear" w:color="auto" w:fill="FFFFFF" w:themeFill="background1"/>
        <w:spacing w:after="0" w:line="480" w:lineRule="auto"/>
        <w:ind w:firstLine="720"/>
        <w:contextualSpacing/>
        <w:rPr>
          <w:rFonts w:ascii="Times New Roman" w:eastAsia="Times New Roman" w:hAnsi="Times New Roman" w:cs="Times New Roman"/>
        </w:rPr>
      </w:pPr>
      <w:r w:rsidRPr="006A3D71">
        <w:rPr>
          <w:rFonts w:ascii="Times New Roman" w:eastAsia="Times New Roman" w:hAnsi="Times New Roman" w:cs="Times New Roman"/>
        </w:rPr>
        <w:t>A previous study found that fear of spiders was the most common fear among college students</w:t>
      </w:r>
      <w:r w:rsidR="3EDF1189" w:rsidRPr="006A3D71">
        <w:rPr>
          <w:rFonts w:ascii="Times New Roman" w:eastAsia="Times New Roman" w:hAnsi="Times New Roman" w:cs="Times New Roman"/>
        </w:rPr>
        <w:t>, with 34% showing significant fear (Seim &amp; Spates, 2009). Although our participa</w:t>
      </w:r>
      <w:r w:rsidR="0381EF97" w:rsidRPr="006A3D71">
        <w:rPr>
          <w:rFonts w:ascii="Times New Roman" w:eastAsia="Times New Roman" w:hAnsi="Times New Roman" w:cs="Times New Roman"/>
        </w:rPr>
        <w:t>nts were volunteers, they demonstrated considerable fear of spiders, with 56.3% falling into a h</w:t>
      </w:r>
      <w:r w:rsidR="463986EC" w:rsidRPr="006A3D71">
        <w:rPr>
          <w:rFonts w:ascii="Times New Roman" w:eastAsia="Times New Roman" w:hAnsi="Times New Roman" w:cs="Times New Roman"/>
        </w:rPr>
        <w:t xml:space="preserve">igh </w:t>
      </w:r>
      <w:r w:rsidR="0381EF97" w:rsidRPr="006A3D71">
        <w:rPr>
          <w:rFonts w:ascii="Times New Roman" w:eastAsia="Times New Roman" w:hAnsi="Times New Roman" w:cs="Times New Roman"/>
        </w:rPr>
        <w:t>fear group</w:t>
      </w:r>
      <w:r w:rsidR="3B371780" w:rsidRPr="006A3D71">
        <w:rPr>
          <w:rFonts w:ascii="Times New Roman" w:eastAsia="Times New Roman" w:hAnsi="Times New Roman" w:cs="Times New Roman"/>
        </w:rPr>
        <w:t>.</w:t>
      </w:r>
      <w:r w:rsidR="3DF4A7F6" w:rsidRPr="006A3D71">
        <w:rPr>
          <w:rFonts w:ascii="Times New Roman" w:eastAsia="Times New Roman" w:hAnsi="Times New Roman" w:cs="Times New Roman"/>
        </w:rPr>
        <w:t xml:space="preserve"> </w:t>
      </w:r>
    </w:p>
    <w:p w14:paraId="4C6AD642" w14:textId="32D2BC47" w:rsidR="544DB1D6" w:rsidRPr="006A3D71" w:rsidRDefault="17514989" w:rsidP="006A3D71">
      <w:pPr>
        <w:shd w:val="clear" w:color="auto" w:fill="FFFFFF" w:themeFill="background1"/>
        <w:spacing w:after="0" w:line="480" w:lineRule="auto"/>
        <w:ind w:firstLine="720"/>
        <w:contextualSpacing/>
        <w:rPr>
          <w:rFonts w:ascii="Times New Roman" w:eastAsia="Times New Roman" w:hAnsi="Times New Roman" w:cs="Times New Roman"/>
          <w:color w:val="000000" w:themeColor="text1"/>
        </w:rPr>
      </w:pPr>
      <w:r w:rsidRPr="006A3D71">
        <w:rPr>
          <w:rFonts w:ascii="Times New Roman" w:eastAsia="Times New Roman" w:hAnsi="Times New Roman" w:cs="Times New Roman"/>
          <w:color w:val="000000" w:themeColor="text1"/>
        </w:rPr>
        <w:t xml:space="preserve">Other psychological flexibility processes core to </w:t>
      </w:r>
      <w:r w:rsidR="1FE0C079" w:rsidRPr="006A3D71">
        <w:rPr>
          <w:rFonts w:ascii="Times New Roman" w:eastAsia="Times New Roman" w:hAnsi="Times New Roman" w:cs="Times New Roman"/>
          <w:color w:val="000000" w:themeColor="text1"/>
        </w:rPr>
        <w:t>ACT may</w:t>
      </w:r>
      <w:r w:rsidRPr="006A3D71">
        <w:rPr>
          <w:rFonts w:ascii="Times New Roman" w:eastAsia="Times New Roman" w:hAnsi="Times New Roman" w:cs="Times New Roman"/>
          <w:color w:val="000000" w:themeColor="text1"/>
        </w:rPr>
        <w:t xml:space="preserve"> play an important role in an individuals’ engagement with values in the presence of particularly impactful aversive private events.</w:t>
      </w:r>
      <w:r w:rsidR="21662973" w:rsidRPr="006A3D71">
        <w:rPr>
          <w:rFonts w:ascii="Times New Roman" w:eastAsia="Times New Roman" w:hAnsi="Times New Roman" w:cs="Times New Roman"/>
          <w:color w:val="000000" w:themeColor="text1"/>
        </w:rPr>
        <w:t xml:space="preserve"> </w:t>
      </w:r>
      <w:r w:rsidR="1CB95DDF" w:rsidRPr="006A3D71">
        <w:rPr>
          <w:rFonts w:ascii="Times New Roman" w:eastAsia="Times New Roman" w:hAnsi="Times New Roman" w:cs="Times New Roman"/>
          <w:color w:val="000000" w:themeColor="text1"/>
        </w:rPr>
        <w:t xml:space="preserve">Introducing processes such as acceptance in addition to the values-based intervention may be needed first when participants are faced with a </w:t>
      </w:r>
      <w:bookmarkStart w:id="1" w:name="_Int_79MqggfU"/>
      <w:proofErr w:type="gramStart"/>
      <w:r w:rsidR="1CB95DDF" w:rsidRPr="006A3D71">
        <w:rPr>
          <w:rFonts w:ascii="Times New Roman" w:eastAsia="Times New Roman" w:hAnsi="Times New Roman" w:cs="Times New Roman"/>
          <w:color w:val="000000" w:themeColor="text1"/>
        </w:rPr>
        <w:t>particularly distressing stimuli</w:t>
      </w:r>
      <w:bookmarkEnd w:id="1"/>
      <w:proofErr w:type="gramEnd"/>
      <w:r w:rsidR="1CB95DDF" w:rsidRPr="006A3D71">
        <w:rPr>
          <w:rFonts w:ascii="Times New Roman" w:eastAsia="Times New Roman" w:hAnsi="Times New Roman" w:cs="Times New Roman"/>
          <w:color w:val="000000" w:themeColor="text1"/>
        </w:rPr>
        <w:t xml:space="preserve">. </w:t>
      </w:r>
      <w:r w:rsidR="21662973" w:rsidRPr="006A3D71">
        <w:rPr>
          <w:rFonts w:ascii="Times New Roman" w:eastAsia="Times New Roman" w:hAnsi="Times New Roman" w:cs="Times New Roman"/>
          <w:color w:val="000000" w:themeColor="text1"/>
        </w:rPr>
        <w:t>Notably, others using</w:t>
      </w:r>
      <w:r w:rsidR="0052437D" w:rsidRPr="006A3D71">
        <w:rPr>
          <w:rFonts w:ascii="Times New Roman" w:eastAsia="Times New Roman" w:hAnsi="Times New Roman" w:cs="Times New Roman"/>
          <w:color w:val="000000" w:themeColor="text1"/>
        </w:rPr>
        <w:t xml:space="preserve"> the same</w:t>
      </w:r>
      <w:r w:rsidR="21662973" w:rsidRPr="006A3D71">
        <w:rPr>
          <w:rFonts w:ascii="Times New Roman" w:eastAsia="Times New Roman" w:hAnsi="Times New Roman" w:cs="Times New Roman"/>
          <w:color w:val="000000" w:themeColor="text1"/>
        </w:rPr>
        <w:t xml:space="preserve"> spider BAT among spider-fearful undergraduates, compar</w:t>
      </w:r>
      <w:r w:rsidR="0052437D" w:rsidRPr="006A3D71">
        <w:rPr>
          <w:rFonts w:ascii="Times New Roman" w:eastAsia="Times New Roman" w:hAnsi="Times New Roman" w:cs="Times New Roman"/>
          <w:color w:val="000000" w:themeColor="text1"/>
        </w:rPr>
        <w:t>ed</w:t>
      </w:r>
      <w:r w:rsidR="21662973" w:rsidRPr="006A3D71">
        <w:rPr>
          <w:rFonts w:ascii="Times New Roman" w:eastAsia="Times New Roman" w:hAnsi="Times New Roman" w:cs="Times New Roman"/>
          <w:color w:val="000000" w:themeColor="text1"/>
        </w:rPr>
        <w:t xml:space="preserve"> acceptance to control information</w:t>
      </w:r>
      <w:r w:rsidR="0052437D" w:rsidRPr="006A3D71">
        <w:rPr>
          <w:rFonts w:ascii="Times New Roman" w:eastAsia="Times New Roman" w:hAnsi="Times New Roman" w:cs="Times New Roman"/>
          <w:color w:val="000000" w:themeColor="text1"/>
        </w:rPr>
        <w:t xml:space="preserve"> and </w:t>
      </w:r>
      <w:r w:rsidR="21662973" w:rsidRPr="006A3D71">
        <w:rPr>
          <w:rFonts w:ascii="Times New Roman" w:eastAsia="Times New Roman" w:hAnsi="Times New Roman" w:cs="Times New Roman"/>
          <w:color w:val="000000" w:themeColor="text1"/>
        </w:rPr>
        <w:t xml:space="preserve">found that acceptance increased approach </w:t>
      </w:r>
      <w:r w:rsidR="0052437D" w:rsidRPr="006A3D71">
        <w:rPr>
          <w:rFonts w:ascii="Times New Roman" w:eastAsia="Times New Roman" w:hAnsi="Times New Roman" w:cs="Times New Roman"/>
          <w:color w:val="000000" w:themeColor="text1"/>
        </w:rPr>
        <w:t xml:space="preserve">behaviors </w:t>
      </w:r>
      <w:r w:rsidR="21662973" w:rsidRPr="006A3D71">
        <w:rPr>
          <w:rFonts w:ascii="Times New Roman" w:eastAsia="Times New Roman" w:hAnsi="Times New Roman" w:cs="Times New Roman"/>
          <w:color w:val="000000" w:themeColor="text1"/>
        </w:rPr>
        <w:t>(Wagener &amp; Zettle, 2011).</w:t>
      </w:r>
    </w:p>
    <w:p w14:paraId="5E6ED972" w14:textId="71737A99" w:rsidR="544DB1D6" w:rsidRPr="00F45DD0" w:rsidRDefault="544DB1D6" w:rsidP="006A3D71">
      <w:pPr>
        <w:shd w:val="clear" w:color="auto" w:fill="FFFFFF" w:themeFill="background1"/>
        <w:spacing w:after="0" w:line="480" w:lineRule="auto"/>
        <w:contextualSpacing/>
        <w:rPr>
          <w:rFonts w:ascii="Times New Roman" w:eastAsia="Times New Roman" w:hAnsi="Times New Roman" w:cs="Times New Roman"/>
          <w:b/>
          <w:bCs/>
          <w:color w:val="000000" w:themeColor="text1"/>
        </w:rPr>
      </w:pPr>
    </w:p>
    <w:p w14:paraId="50916EE8" w14:textId="5FC2EFEE" w:rsidR="3B4EA7A2" w:rsidRPr="006A3D71" w:rsidRDefault="3B4EA7A2" w:rsidP="006A3D71">
      <w:pPr>
        <w:spacing w:after="0" w:line="480" w:lineRule="auto"/>
        <w:contextualSpacing/>
        <w:rPr>
          <w:rFonts w:ascii="Times New Roman" w:eastAsia="Times New Roman" w:hAnsi="Times New Roman" w:cs="Times New Roman"/>
          <w:color w:val="000000" w:themeColor="text1"/>
        </w:rPr>
      </w:pPr>
    </w:p>
    <w:p w14:paraId="65650F93" w14:textId="22C9E782" w:rsidR="5C2FEB8B" w:rsidRPr="006A3D71" w:rsidRDefault="5C2FEB8B" w:rsidP="006A3D71">
      <w:pPr>
        <w:spacing w:after="0" w:line="480" w:lineRule="auto"/>
        <w:contextualSpacing/>
        <w:rPr>
          <w:rFonts w:ascii="Times New Roman" w:eastAsia="Times New Roman" w:hAnsi="Times New Roman" w:cs="Times New Roman"/>
          <w:i/>
          <w:iCs/>
          <w:color w:val="000000" w:themeColor="text1"/>
        </w:rPr>
      </w:pPr>
    </w:p>
    <w:p w14:paraId="2D383EE7" w14:textId="525A8C28" w:rsidR="1491C90D" w:rsidRPr="006A3D71" w:rsidRDefault="1491C90D" w:rsidP="006A3D71">
      <w:pPr>
        <w:spacing w:after="0" w:line="480" w:lineRule="auto"/>
        <w:contextualSpacing/>
        <w:rPr>
          <w:rFonts w:ascii="Times New Roman" w:eastAsia="Times New Roman" w:hAnsi="Times New Roman" w:cs="Times New Roman"/>
          <w:color w:val="000000" w:themeColor="text1"/>
        </w:rPr>
      </w:pPr>
    </w:p>
    <w:p w14:paraId="4691BC83" w14:textId="78CC14F3" w:rsidR="1491C90D" w:rsidRPr="006A3D71" w:rsidRDefault="1491C90D" w:rsidP="006A3D71">
      <w:pPr>
        <w:spacing w:after="0" w:line="480" w:lineRule="auto"/>
        <w:contextualSpacing/>
        <w:rPr>
          <w:rFonts w:ascii="Times New Roman" w:eastAsia="Times New Roman" w:hAnsi="Times New Roman" w:cs="Times New Roman"/>
          <w:color w:val="000000" w:themeColor="text1"/>
        </w:rPr>
      </w:pPr>
    </w:p>
    <w:p w14:paraId="31FB40BE" w14:textId="7F1A1561" w:rsidR="1491C90D" w:rsidRPr="006A3D71" w:rsidRDefault="1491C90D" w:rsidP="006A3D71">
      <w:pPr>
        <w:spacing w:after="0" w:line="480" w:lineRule="auto"/>
        <w:contextualSpacing/>
        <w:rPr>
          <w:rFonts w:ascii="Times New Roman" w:eastAsia="Times New Roman" w:hAnsi="Times New Roman" w:cs="Times New Roman"/>
          <w:color w:val="000000" w:themeColor="text1"/>
        </w:rPr>
      </w:pPr>
    </w:p>
    <w:p w14:paraId="4F4C1BD3" w14:textId="23DC0581" w:rsidR="6CCAF950" w:rsidRPr="006A3D71" w:rsidRDefault="6CCAF950" w:rsidP="006A3D71">
      <w:pPr>
        <w:spacing w:after="0" w:line="480" w:lineRule="auto"/>
        <w:contextualSpacing/>
        <w:rPr>
          <w:rFonts w:ascii="Times New Roman" w:eastAsia="Times New Roman" w:hAnsi="Times New Roman" w:cs="Times New Roman"/>
          <w:color w:val="000000" w:themeColor="text1"/>
        </w:rPr>
      </w:pPr>
    </w:p>
    <w:p w14:paraId="0EBBB276" w14:textId="77777777" w:rsidR="00C06F7F" w:rsidRPr="00F45DD0" w:rsidRDefault="00C06F7F" w:rsidP="006A3D71">
      <w:pPr>
        <w:spacing w:after="0" w:line="480" w:lineRule="auto"/>
        <w:contextualSpacing/>
        <w:rPr>
          <w:rFonts w:ascii="Times New Roman" w:eastAsia="Times New Roman" w:hAnsi="Times New Roman" w:cs="Times New Roman"/>
        </w:rPr>
      </w:pPr>
    </w:p>
    <w:p w14:paraId="3D47E906" w14:textId="39B5BD86" w:rsidR="6CCAF950" w:rsidRPr="006A3D71" w:rsidRDefault="6CCAF950" w:rsidP="006A3D71">
      <w:pPr>
        <w:spacing w:after="0" w:line="480" w:lineRule="auto"/>
        <w:contextualSpacing/>
        <w:jc w:val="center"/>
        <w:rPr>
          <w:rFonts w:ascii="Times New Roman" w:eastAsia="Times New Roman" w:hAnsi="Times New Roman" w:cs="Times New Roman"/>
          <w:b/>
          <w:bCs/>
          <w:color w:val="000000" w:themeColor="text1"/>
        </w:rPr>
      </w:pPr>
      <w:r w:rsidRPr="006A3D71">
        <w:rPr>
          <w:rFonts w:ascii="Times New Roman" w:eastAsia="Times New Roman" w:hAnsi="Times New Roman" w:cs="Times New Roman"/>
          <w:b/>
          <w:bCs/>
          <w:color w:val="000000" w:themeColor="text1"/>
        </w:rPr>
        <w:lastRenderedPageBreak/>
        <w:t xml:space="preserve">References </w:t>
      </w:r>
    </w:p>
    <w:p w14:paraId="5957E8DB" w14:textId="020CC63B" w:rsidR="00FC6C62" w:rsidRPr="00F45DD0" w:rsidRDefault="00FC6C62" w:rsidP="006A3D71">
      <w:pPr>
        <w:spacing w:after="0" w:line="480" w:lineRule="auto"/>
        <w:ind w:left="720" w:hanging="720"/>
        <w:contextualSpacing/>
        <w:jc w:val="both"/>
        <w:rPr>
          <w:rFonts w:ascii="Times New Roman" w:eastAsia="Times New Roman" w:hAnsi="Times New Roman" w:cs="Times New Roman"/>
          <w:color w:val="000000" w:themeColor="text1"/>
          <w:shd w:val="clear" w:color="auto" w:fill="FFFFFF"/>
        </w:rPr>
      </w:pPr>
      <w:r w:rsidRPr="00F45DD0">
        <w:rPr>
          <w:rFonts w:ascii="Times New Roman" w:eastAsia="Times New Roman" w:hAnsi="Times New Roman" w:cs="Times New Roman"/>
          <w:color w:val="222222"/>
          <w:shd w:val="clear" w:color="auto" w:fill="FFFFFF"/>
        </w:rPr>
        <w:t>Cochrane, A., Barnes-Holmes, D., &amp; Barnes-Holmes, Y. (2008). The perceived-threat behavioral approach test (PT-BAT): Measuring avoidance in high-, mid-, and low-spider-fearful participan</w:t>
      </w:r>
      <w:r w:rsidRPr="00F45DD0">
        <w:rPr>
          <w:rFonts w:ascii="Times New Roman" w:eastAsia="Times New Roman" w:hAnsi="Times New Roman" w:cs="Times New Roman"/>
          <w:color w:val="000000" w:themeColor="text1"/>
          <w:shd w:val="clear" w:color="auto" w:fill="FFFFFF"/>
        </w:rPr>
        <w:t>ts. </w:t>
      </w:r>
      <w:r w:rsidRPr="00F45DD0">
        <w:rPr>
          <w:rFonts w:ascii="Times New Roman" w:eastAsia="Times New Roman" w:hAnsi="Times New Roman" w:cs="Times New Roman"/>
          <w:i/>
          <w:iCs/>
          <w:color w:val="000000" w:themeColor="text1"/>
        </w:rPr>
        <w:t>The Psychological Record</w:t>
      </w:r>
      <w:r w:rsidRPr="00F45DD0">
        <w:rPr>
          <w:rFonts w:ascii="Times New Roman" w:eastAsia="Times New Roman" w:hAnsi="Times New Roman" w:cs="Times New Roman"/>
          <w:color w:val="000000" w:themeColor="text1"/>
          <w:shd w:val="clear" w:color="auto" w:fill="FFFFFF"/>
        </w:rPr>
        <w:t>, </w:t>
      </w:r>
      <w:r w:rsidRPr="00F45DD0">
        <w:rPr>
          <w:rFonts w:ascii="Times New Roman" w:eastAsia="Times New Roman" w:hAnsi="Times New Roman" w:cs="Times New Roman"/>
          <w:i/>
          <w:iCs/>
          <w:color w:val="000000" w:themeColor="text1"/>
        </w:rPr>
        <w:t>58</w:t>
      </w:r>
      <w:r w:rsidRPr="00F45DD0">
        <w:rPr>
          <w:rFonts w:ascii="Times New Roman" w:eastAsia="Times New Roman" w:hAnsi="Times New Roman" w:cs="Times New Roman"/>
          <w:color w:val="000000" w:themeColor="text1"/>
          <w:shd w:val="clear" w:color="auto" w:fill="FFFFFF"/>
        </w:rPr>
        <w:t>(4), 585-596.</w:t>
      </w:r>
    </w:p>
    <w:p w14:paraId="0CB7CD58" w14:textId="53114A30" w:rsidR="63AE0161" w:rsidRPr="00F45DD0" w:rsidRDefault="63AE0161" w:rsidP="006A3D71">
      <w:pPr>
        <w:spacing w:after="0" w:line="480" w:lineRule="auto"/>
        <w:ind w:left="720" w:hanging="720"/>
        <w:contextualSpacing/>
        <w:rPr>
          <w:rFonts w:ascii="Times New Roman" w:eastAsia="Times New Roman" w:hAnsi="Times New Roman" w:cs="Times New Roman"/>
        </w:rPr>
      </w:pPr>
      <w:r w:rsidRPr="006A3D71">
        <w:rPr>
          <w:rFonts w:ascii="Times New Roman" w:eastAsia="Times New Roman" w:hAnsi="Times New Roman" w:cs="Times New Roman"/>
        </w:rPr>
        <w:t xml:space="preserve">Flynn, M. K., &amp; Hebert, E. R. (2022). Values matter in approach behaviors: A replication using contamination anxiety behavioral approach tasks. </w:t>
      </w:r>
      <w:r w:rsidRPr="006A3D71">
        <w:rPr>
          <w:rFonts w:ascii="Times New Roman" w:eastAsia="Times New Roman" w:hAnsi="Times New Roman" w:cs="Times New Roman"/>
          <w:i/>
          <w:iCs/>
        </w:rPr>
        <w:t>Journal of Contextual Behavioral Science</w:t>
      </w:r>
      <w:r w:rsidRPr="006A3D71">
        <w:rPr>
          <w:rFonts w:ascii="Times New Roman" w:eastAsia="Times New Roman" w:hAnsi="Times New Roman" w:cs="Times New Roman"/>
        </w:rPr>
        <w:t xml:space="preserve">, </w:t>
      </w:r>
      <w:r w:rsidRPr="006A3D71">
        <w:rPr>
          <w:rFonts w:ascii="Times New Roman" w:eastAsia="Times New Roman" w:hAnsi="Times New Roman" w:cs="Times New Roman"/>
          <w:i/>
          <w:iCs/>
        </w:rPr>
        <w:t>23</w:t>
      </w:r>
      <w:r w:rsidRPr="006A3D71">
        <w:rPr>
          <w:rFonts w:ascii="Times New Roman" w:eastAsia="Times New Roman" w:hAnsi="Times New Roman" w:cs="Times New Roman"/>
        </w:rPr>
        <w:t xml:space="preserve">, 48–52. </w:t>
      </w:r>
      <w:hyperlink r:id="rId5">
        <w:r w:rsidRPr="006A3D71">
          <w:rPr>
            <w:rStyle w:val="Hyperlink"/>
            <w:rFonts w:ascii="Times New Roman" w:eastAsia="Times New Roman" w:hAnsi="Times New Roman" w:cs="Times New Roman"/>
          </w:rPr>
          <w:t>https://doi.org/10.1016/j.jcbs.2021.11.005</w:t>
        </w:r>
      </w:hyperlink>
      <w:r w:rsidRPr="006A3D71">
        <w:rPr>
          <w:rFonts w:ascii="Times New Roman" w:eastAsia="Times New Roman" w:hAnsi="Times New Roman" w:cs="Times New Roman"/>
        </w:rPr>
        <w:t xml:space="preserve"> </w:t>
      </w:r>
    </w:p>
    <w:p w14:paraId="29BDF723" w14:textId="628C9A04" w:rsidR="3DBA3CFE" w:rsidRPr="006A3D71" w:rsidRDefault="3DBA3CFE" w:rsidP="006A3D71">
      <w:pPr>
        <w:spacing w:after="0" w:line="480" w:lineRule="auto"/>
        <w:ind w:left="720" w:hanging="720"/>
        <w:contextualSpacing/>
        <w:rPr>
          <w:rFonts w:ascii="Times New Roman" w:eastAsia="Times New Roman" w:hAnsi="Times New Roman" w:cs="Times New Roman"/>
        </w:rPr>
      </w:pPr>
      <w:r w:rsidRPr="006A3D71">
        <w:rPr>
          <w:rFonts w:ascii="Times New Roman" w:eastAsia="Times New Roman" w:hAnsi="Times New Roman" w:cs="Times New Roman"/>
        </w:rPr>
        <w:t xml:space="preserve">Hayes, S. C., Pistorello, J., &amp; Levin, M. E. (2012). Acceptance and commitment therapy as a unified model of behavior change. </w:t>
      </w:r>
      <w:r w:rsidRPr="006A3D71">
        <w:rPr>
          <w:rFonts w:ascii="Times New Roman" w:eastAsia="Times New Roman" w:hAnsi="Times New Roman" w:cs="Times New Roman"/>
          <w:i/>
          <w:iCs/>
        </w:rPr>
        <w:t>The Counseling Psychologist</w:t>
      </w:r>
      <w:r w:rsidRPr="006A3D71">
        <w:rPr>
          <w:rFonts w:ascii="Times New Roman" w:eastAsia="Times New Roman" w:hAnsi="Times New Roman" w:cs="Times New Roman"/>
        </w:rPr>
        <w:t xml:space="preserve">, </w:t>
      </w:r>
      <w:r w:rsidRPr="006A3D71">
        <w:rPr>
          <w:rFonts w:ascii="Times New Roman" w:eastAsia="Times New Roman" w:hAnsi="Times New Roman" w:cs="Times New Roman"/>
          <w:i/>
          <w:iCs/>
        </w:rPr>
        <w:t>40</w:t>
      </w:r>
      <w:r w:rsidRPr="006A3D71">
        <w:rPr>
          <w:rFonts w:ascii="Times New Roman" w:eastAsia="Times New Roman" w:hAnsi="Times New Roman" w:cs="Times New Roman"/>
        </w:rPr>
        <w:t xml:space="preserve">(7), 976–1002. </w:t>
      </w:r>
      <w:hyperlink r:id="rId6">
        <w:r w:rsidRPr="006A3D71">
          <w:rPr>
            <w:rStyle w:val="Hyperlink"/>
            <w:rFonts w:ascii="Times New Roman" w:eastAsia="Times New Roman" w:hAnsi="Times New Roman" w:cs="Times New Roman"/>
          </w:rPr>
          <w:t>https://doi.org/10.1177/0011000012460836</w:t>
        </w:r>
      </w:hyperlink>
    </w:p>
    <w:p w14:paraId="2D891746" w14:textId="446030D2" w:rsidR="63AE0161" w:rsidRPr="006A3D71" w:rsidRDefault="63AE0161" w:rsidP="006A3D71">
      <w:pPr>
        <w:spacing w:after="0" w:line="480" w:lineRule="auto"/>
        <w:ind w:left="720" w:hanging="720"/>
        <w:contextualSpacing/>
        <w:rPr>
          <w:rFonts w:ascii="Times New Roman" w:eastAsia="Times New Roman" w:hAnsi="Times New Roman" w:cs="Times New Roman"/>
        </w:rPr>
      </w:pPr>
      <w:r w:rsidRPr="006A3D71">
        <w:rPr>
          <w:rFonts w:ascii="Times New Roman" w:eastAsia="Times New Roman" w:hAnsi="Times New Roman" w:cs="Times New Roman"/>
        </w:rPr>
        <w:t xml:space="preserve">Hebert, E. R., Flynn, M. K., Wilson, K. G., &amp; Kellum, K. (2021). Values intervention as an establishing operation for approach in the presence of aversive stimuli. </w:t>
      </w:r>
      <w:r w:rsidRPr="006A3D71">
        <w:rPr>
          <w:rFonts w:ascii="Times New Roman" w:eastAsia="Times New Roman" w:hAnsi="Times New Roman" w:cs="Times New Roman"/>
          <w:i/>
          <w:iCs/>
        </w:rPr>
        <w:t>Journal of Contextual Behavioral Science</w:t>
      </w:r>
      <w:r w:rsidRPr="006A3D71">
        <w:rPr>
          <w:rFonts w:ascii="Times New Roman" w:eastAsia="Times New Roman" w:hAnsi="Times New Roman" w:cs="Times New Roman"/>
        </w:rPr>
        <w:t xml:space="preserve">, </w:t>
      </w:r>
      <w:r w:rsidRPr="006A3D71">
        <w:rPr>
          <w:rFonts w:ascii="Times New Roman" w:eastAsia="Times New Roman" w:hAnsi="Times New Roman" w:cs="Times New Roman"/>
          <w:i/>
          <w:iCs/>
        </w:rPr>
        <w:t>20</w:t>
      </w:r>
      <w:r w:rsidRPr="006A3D71">
        <w:rPr>
          <w:rFonts w:ascii="Times New Roman" w:eastAsia="Times New Roman" w:hAnsi="Times New Roman" w:cs="Times New Roman"/>
        </w:rPr>
        <w:t xml:space="preserve">, 144–154. </w:t>
      </w:r>
      <w:hyperlink r:id="rId7">
        <w:r w:rsidRPr="006A3D71">
          <w:rPr>
            <w:rStyle w:val="Hyperlink"/>
            <w:rFonts w:ascii="Times New Roman" w:eastAsia="Times New Roman" w:hAnsi="Times New Roman" w:cs="Times New Roman"/>
          </w:rPr>
          <w:t>https://doi.org/https://doi.org/10.1016/j.jcbs.2021.04.001</w:t>
        </w:r>
      </w:hyperlink>
    </w:p>
    <w:p w14:paraId="1352F100" w14:textId="76F627C6" w:rsidR="20D49A99" w:rsidRPr="006A3D71" w:rsidRDefault="20D49A99" w:rsidP="006A3D71">
      <w:pPr>
        <w:spacing w:after="0" w:line="480" w:lineRule="auto"/>
        <w:ind w:left="720" w:hanging="720"/>
        <w:contextualSpacing/>
        <w:rPr>
          <w:rFonts w:ascii="Times New Roman" w:eastAsia="Times New Roman" w:hAnsi="Times New Roman" w:cs="Times New Roman"/>
        </w:rPr>
      </w:pPr>
      <w:r w:rsidRPr="006A3D71">
        <w:rPr>
          <w:rFonts w:ascii="Times New Roman" w:eastAsia="Times New Roman" w:hAnsi="Times New Roman" w:cs="Times New Roman"/>
          <w:color w:val="000000" w:themeColor="text1"/>
        </w:rPr>
        <w:t>Kline, R. B. (2011). Principles and Practice of Structural Equation Modeling (3rd ed.). Guilford Press.</w:t>
      </w:r>
    </w:p>
    <w:p w14:paraId="42C5D05A" w14:textId="306BAAE8" w:rsidR="2E93A7C3" w:rsidRPr="006A3D71" w:rsidRDefault="2E93A7C3" w:rsidP="006A3D71">
      <w:pPr>
        <w:spacing w:after="0" w:line="480" w:lineRule="auto"/>
        <w:ind w:left="720" w:hanging="720"/>
        <w:contextualSpacing/>
        <w:rPr>
          <w:rFonts w:ascii="Times New Roman" w:eastAsia="Times New Roman" w:hAnsi="Times New Roman" w:cs="Times New Roman"/>
        </w:rPr>
      </w:pPr>
      <w:r w:rsidRPr="006A3D71">
        <w:rPr>
          <w:rFonts w:ascii="Times New Roman" w:eastAsia="Times New Roman" w:hAnsi="Times New Roman" w:cs="Times New Roman"/>
        </w:rPr>
        <w:t xml:space="preserve">Levin, M. E., Hildebrandt, M. J., Lillis, J., &amp; Hayes, S. C. (2012). The impact of treatment components suggested by the psychological flexibility model: A meta-analysis of laboratory-based component studies. </w:t>
      </w:r>
      <w:r w:rsidRPr="006A3D71">
        <w:rPr>
          <w:rFonts w:ascii="Times New Roman" w:eastAsia="Times New Roman" w:hAnsi="Times New Roman" w:cs="Times New Roman"/>
          <w:i/>
          <w:iCs/>
        </w:rPr>
        <w:t>Behavior Therapy</w:t>
      </w:r>
      <w:r w:rsidRPr="006A3D71">
        <w:rPr>
          <w:rFonts w:ascii="Times New Roman" w:eastAsia="Times New Roman" w:hAnsi="Times New Roman" w:cs="Times New Roman"/>
        </w:rPr>
        <w:t xml:space="preserve">, </w:t>
      </w:r>
      <w:r w:rsidRPr="006A3D71">
        <w:rPr>
          <w:rFonts w:ascii="Times New Roman" w:eastAsia="Times New Roman" w:hAnsi="Times New Roman" w:cs="Times New Roman"/>
          <w:i/>
          <w:iCs/>
        </w:rPr>
        <w:t>43</w:t>
      </w:r>
      <w:r w:rsidRPr="006A3D71">
        <w:rPr>
          <w:rFonts w:ascii="Times New Roman" w:eastAsia="Times New Roman" w:hAnsi="Times New Roman" w:cs="Times New Roman"/>
        </w:rPr>
        <w:t xml:space="preserve">(4), 741–756. </w:t>
      </w:r>
      <w:hyperlink r:id="rId8">
        <w:r w:rsidRPr="006A3D71">
          <w:rPr>
            <w:rStyle w:val="Hyperlink"/>
            <w:rFonts w:ascii="Times New Roman" w:eastAsia="Times New Roman" w:hAnsi="Times New Roman" w:cs="Times New Roman"/>
          </w:rPr>
          <w:t>https://doi.org/10.1016/j.beth.2012.05.003</w:t>
        </w:r>
      </w:hyperlink>
    </w:p>
    <w:p w14:paraId="2B0D1908" w14:textId="5F1E7F4D" w:rsidR="544DB1D6" w:rsidRPr="00ED00BA" w:rsidRDefault="7AC829A5" w:rsidP="00ED00BA">
      <w:pPr>
        <w:spacing w:after="0" w:line="480" w:lineRule="auto"/>
        <w:ind w:left="720" w:hanging="720"/>
        <w:contextualSpacing/>
        <w:rPr>
          <w:rFonts w:ascii="Times New Roman" w:eastAsia="Times New Roman" w:hAnsi="Times New Roman" w:cs="Times New Roman"/>
          <w:color w:val="000000" w:themeColor="text1"/>
          <w:u w:val="single"/>
        </w:rPr>
      </w:pPr>
      <w:r w:rsidRPr="006A3D71">
        <w:rPr>
          <w:rFonts w:ascii="Times New Roman" w:eastAsia="Times New Roman" w:hAnsi="Times New Roman" w:cs="Times New Roman"/>
          <w:color w:val="000000" w:themeColor="text1"/>
        </w:rPr>
        <w:t xml:space="preserve">Seim, R. W., &amp; Spates, C. R. (2009). The prevalence and comorbidity of specific phobias in college students and their interest in receiving treatment. </w:t>
      </w:r>
      <w:r w:rsidRPr="006A3D71">
        <w:rPr>
          <w:rFonts w:ascii="Times New Roman" w:eastAsia="Times New Roman" w:hAnsi="Times New Roman" w:cs="Times New Roman"/>
          <w:i/>
          <w:iCs/>
          <w:color w:val="000000" w:themeColor="text1"/>
        </w:rPr>
        <w:t>Journal of College Student Psychotherapy</w:t>
      </w:r>
      <w:r w:rsidRPr="006A3D71">
        <w:rPr>
          <w:rFonts w:ascii="Times New Roman" w:eastAsia="Times New Roman" w:hAnsi="Times New Roman" w:cs="Times New Roman"/>
          <w:color w:val="000000" w:themeColor="text1"/>
        </w:rPr>
        <w:t xml:space="preserve">, </w:t>
      </w:r>
      <w:r w:rsidRPr="006A3D71">
        <w:rPr>
          <w:rFonts w:ascii="Times New Roman" w:eastAsia="Times New Roman" w:hAnsi="Times New Roman" w:cs="Times New Roman"/>
          <w:i/>
          <w:iCs/>
          <w:color w:val="000000" w:themeColor="text1"/>
        </w:rPr>
        <w:t>24</w:t>
      </w:r>
      <w:r w:rsidRPr="006A3D71">
        <w:rPr>
          <w:rFonts w:ascii="Times New Roman" w:eastAsia="Times New Roman" w:hAnsi="Times New Roman" w:cs="Times New Roman"/>
          <w:color w:val="000000" w:themeColor="text1"/>
        </w:rPr>
        <w:t xml:space="preserve">(1), 49-58. </w:t>
      </w:r>
      <w:r w:rsidRPr="00ED00BA">
        <w:rPr>
          <w:rFonts w:ascii="Times New Roman" w:eastAsia="Times New Roman" w:hAnsi="Times New Roman" w:cs="Times New Roman"/>
        </w:rPr>
        <w:t>https://doi.org/10.1080/87568220903400302</w:t>
      </w:r>
    </w:p>
    <w:p w14:paraId="3617EE80" w14:textId="1E5D76DF" w:rsidR="2CBD228D" w:rsidRPr="006A3D71" w:rsidRDefault="2CBD228D" w:rsidP="00ED00BA">
      <w:pPr>
        <w:spacing w:after="0" w:line="480" w:lineRule="auto"/>
        <w:ind w:left="720" w:hanging="720"/>
        <w:contextualSpacing/>
        <w:rPr>
          <w:rFonts w:ascii="Times New Roman" w:eastAsia="Times New Roman" w:hAnsi="Times New Roman" w:cs="Times New Roman"/>
          <w:u w:val="single"/>
        </w:rPr>
      </w:pPr>
      <w:r w:rsidRPr="006A3D71">
        <w:rPr>
          <w:rFonts w:ascii="Times New Roman" w:eastAsia="Times New Roman" w:hAnsi="Times New Roman" w:cs="Times New Roman"/>
          <w:color w:val="000000" w:themeColor="text1"/>
        </w:rPr>
        <w:lastRenderedPageBreak/>
        <w:t xml:space="preserve">Wagener, A. L., &amp; Zettle, R. D. (2011). Targeting fear of spiders with control, acceptance, and information-based approaches. </w:t>
      </w:r>
      <w:bookmarkStart w:id="2" w:name="_Int_bpSHiVTg"/>
      <w:r w:rsidRPr="006A3D71">
        <w:rPr>
          <w:rFonts w:ascii="Times New Roman" w:eastAsia="Times New Roman" w:hAnsi="Times New Roman" w:cs="Times New Roman"/>
          <w:i/>
          <w:iCs/>
          <w:color w:val="000000" w:themeColor="text1"/>
        </w:rPr>
        <w:t>The Psychological</w:t>
      </w:r>
      <w:bookmarkEnd w:id="2"/>
      <w:r w:rsidRPr="006A3D71">
        <w:rPr>
          <w:rFonts w:ascii="Times New Roman" w:eastAsia="Times New Roman" w:hAnsi="Times New Roman" w:cs="Times New Roman"/>
          <w:i/>
          <w:iCs/>
          <w:color w:val="000000" w:themeColor="text1"/>
        </w:rPr>
        <w:t xml:space="preserve"> Record</w:t>
      </w:r>
      <w:r w:rsidRPr="006A3D71">
        <w:rPr>
          <w:rFonts w:ascii="Times New Roman" w:eastAsia="Times New Roman" w:hAnsi="Times New Roman" w:cs="Times New Roman"/>
          <w:color w:val="000000" w:themeColor="text1"/>
        </w:rPr>
        <w:t xml:space="preserve">, </w:t>
      </w:r>
      <w:r w:rsidRPr="006A3D71">
        <w:rPr>
          <w:rFonts w:ascii="Times New Roman" w:eastAsia="Times New Roman" w:hAnsi="Times New Roman" w:cs="Times New Roman"/>
          <w:i/>
          <w:iCs/>
          <w:color w:val="000000" w:themeColor="text1"/>
        </w:rPr>
        <w:t>61</w:t>
      </w:r>
      <w:r w:rsidRPr="006A3D71">
        <w:rPr>
          <w:rFonts w:ascii="Times New Roman" w:eastAsia="Times New Roman" w:hAnsi="Times New Roman" w:cs="Times New Roman"/>
          <w:color w:val="000000" w:themeColor="text1"/>
        </w:rPr>
        <w:t xml:space="preserve">(1), 77–91. </w:t>
      </w:r>
      <w:hyperlink r:id="rId9">
        <w:r w:rsidRPr="006A3D71">
          <w:rPr>
            <w:rStyle w:val="Hyperlink"/>
            <w:rFonts w:ascii="Times New Roman" w:eastAsia="Times New Roman" w:hAnsi="Times New Roman" w:cs="Times New Roman"/>
          </w:rPr>
          <w:t>https://doi.org/10.1007/bf03395747</w:t>
        </w:r>
      </w:hyperlink>
    </w:p>
    <w:p w14:paraId="6F626E50" w14:textId="6DD752C5" w:rsidR="426591B3" w:rsidRPr="006A3D71" w:rsidRDefault="426591B3" w:rsidP="00ED00BA">
      <w:pPr>
        <w:spacing w:after="0" w:line="480" w:lineRule="auto"/>
        <w:ind w:left="720" w:hanging="720"/>
        <w:contextualSpacing/>
        <w:rPr>
          <w:rFonts w:ascii="Times New Roman" w:eastAsia="Times New Roman" w:hAnsi="Times New Roman" w:cs="Times New Roman"/>
        </w:rPr>
      </w:pPr>
      <w:r w:rsidRPr="006A3D71">
        <w:rPr>
          <w:rFonts w:ascii="Times New Roman" w:eastAsia="Times New Roman" w:hAnsi="Times New Roman" w:cs="Times New Roman"/>
          <w:color w:val="000000" w:themeColor="text1"/>
        </w:rPr>
        <w:t xml:space="preserve">Wiemer, J., &amp; Pauli, P. (2016). Fear-relevant illusory correlations in different fears and anxiety disorders: A review of the literature. </w:t>
      </w:r>
      <w:r w:rsidRPr="006A3D71">
        <w:rPr>
          <w:rFonts w:ascii="Times New Roman" w:eastAsia="Times New Roman" w:hAnsi="Times New Roman" w:cs="Times New Roman"/>
          <w:i/>
          <w:iCs/>
          <w:color w:val="000000" w:themeColor="text1"/>
        </w:rPr>
        <w:t>Journal of Anxiety Disorders</w:t>
      </w:r>
      <w:r w:rsidRPr="006A3D71">
        <w:rPr>
          <w:rFonts w:ascii="Times New Roman" w:eastAsia="Times New Roman" w:hAnsi="Times New Roman" w:cs="Times New Roman"/>
          <w:color w:val="000000" w:themeColor="text1"/>
        </w:rPr>
        <w:t xml:space="preserve">, 42, 113–128. </w:t>
      </w:r>
      <w:hyperlink r:id="rId10">
        <w:r w:rsidRPr="006A3D71">
          <w:rPr>
            <w:rStyle w:val="Hyperlink"/>
            <w:rFonts w:ascii="Times New Roman" w:eastAsia="Times New Roman" w:hAnsi="Times New Roman" w:cs="Times New Roman"/>
            <w:u w:val="none"/>
          </w:rPr>
          <w:t>https://doi.org/10.1016/j.janxdis.2016.07.003</w:t>
        </w:r>
      </w:hyperlink>
    </w:p>
    <w:p w14:paraId="4E5F0959" w14:textId="59398817" w:rsidR="16DA1B2E" w:rsidRPr="006A3D71" w:rsidRDefault="16DA1B2E" w:rsidP="00ED00BA">
      <w:pPr>
        <w:spacing w:after="0" w:line="480" w:lineRule="auto"/>
        <w:ind w:left="720" w:hanging="720"/>
        <w:contextualSpacing/>
        <w:rPr>
          <w:rFonts w:ascii="Times New Roman" w:eastAsia="Times New Roman" w:hAnsi="Times New Roman" w:cs="Times New Roman"/>
        </w:rPr>
      </w:pPr>
      <w:r w:rsidRPr="006A3D71">
        <w:rPr>
          <w:rFonts w:ascii="Times New Roman" w:eastAsia="Times New Roman" w:hAnsi="Times New Roman" w:cs="Times New Roman"/>
        </w:rPr>
        <w:t xml:space="preserve">Yu, L., McCracken, L. M., &amp; Scott, W. (2022). Predictors of outcomes following interdisciplinary acceptance and commitment therapy for chronic pain: Profiling psychological flexibility. </w:t>
      </w:r>
      <w:r w:rsidRPr="006A3D71">
        <w:rPr>
          <w:rFonts w:ascii="Times New Roman" w:eastAsia="Times New Roman" w:hAnsi="Times New Roman" w:cs="Times New Roman"/>
          <w:i/>
          <w:iCs/>
        </w:rPr>
        <w:t>European Journal of Pain</w:t>
      </w:r>
      <w:r w:rsidRPr="006A3D71">
        <w:rPr>
          <w:rFonts w:ascii="Times New Roman" w:eastAsia="Times New Roman" w:hAnsi="Times New Roman" w:cs="Times New Roman"/>
        </w:rPr>
        <w:t xml:space="preserve">, </w:t>
      </w:r>
      <w:r w:rsidRPr="006A3D71">
        <w:rPr>
          <w:rFonts w:ascii="Times New Roman" w:eastAsia="Times New Roman" w:hAnsi="Times New Roman" w:cs="Times New Roman"/>
          <w:i/>
          <w:iCs/>
        </w:rPr>
        <w:t>26</w:t>
      </w:r>
      <w:r w:rsidRPr="006A3D71">
        <w:rPr>
          <w:rFonts w:ascii="Times New Roman" w:eastAsia="Times New Roman" w:hAnsi="Times New Roman" w:cs="Times New Roman"/>
        </w:rPr>
        <w:t xml:space="preserve">(7), 1448–1459. </w:t>
      </w:r>
      <w:hyperlink r:id="rId11">
        <w:r w:rsidRPr="006A3D71">
          <w:rPr>
            <w:rStyle w:val="Hyperlink"/>
            <w:rFonts w:ascii="Times New Roman" w:eastAsia="Times New Roman" w:hAnsi="Times New Roman" w:cs="Times New Roman"/>
          </w:rPr>
          <w:t>https://doi.org/10.1002/ejp.1972</w:t>
        </w:r>
      </w:hyperlink>
    </w:p>
    <w:p w14:paraId="2B19BD7B" w14:textId="0950E1AE" w:rsidR="3B4EA7A2" w:rsidRPr="00FC6C62" w:rsidRDefault="3B4EA7A2" w:rsidP="7E98D596">
      <w:pPr>
        <w:spacing w:after="0" w:line="480" w:lineRule="auto"/>
        <w:ind w:left="720" w:hanging="720"/>
        <w:rPr>
          <w:rFonts w:ascii="Times New Roman" w:eastAsia="Times New Roman" w:hAnsi="Times New Roman" w:cs="Times New Roman"/>
        </w:rPr>
      </w:pPr>
    </w:p>
    <w:p w14:paraId="335316FD" w14:textId="7B523DE3" w:rsidR="5C2FEB8B" w:rsidRPr="00FC6C62" w:rsidRDefault="5C2FEB8B" w:rsidP="7E98D596">
      <w:pPr>
        <w:spacing w:after="0" w:line="480" w:lineRule="auto"/>
        <w:ind w:left="720" w:hanging="720"/>
        <w:rPr>
          <w:rFonts w:ascii="Times New Roman" w:eastAsia="Times New Roman" w:hAnsi="Times New Roman" w:cs="Times New Roman"/>
        </w:rPr>
      </w:pPr>
    </w:p>
    <w:p w14:paraId="4810F90C" w14:textId="0727AD49" w:rsidR="1491C90D" w:rsidRPr="00FC6C62" w:rsidRDefault="1491C90D" w:rsidP="7E98D596">
      <w:pPr>
        <w:spacing w:after="0" w:line="480" w:lineRule="auto"/>
        <w:ind w:left="720" w:hanging="720"/>
        <w:rPr>
          <w:rFonts w:ascii="Times New Roman" w:eastAsia="Times New Roman" w:hAnsi="Times New Roman" w:cs="Times New Roman"/>
          <w:b/>
          <w:bCs/>
          <w:color w:val="000000" w:themeColor="text1"/>
        </w:rPr>
      </w:pPr>
    </w:p>
    <w:p w14:paraId="03FFCC4E" w14:textId="1644B44D" w:rsidR="1491C90D" w:rsidRPr="00FC6C62" w:rsidRDefault="1491C90D" w:rsidP="7E98D596">
      <w:pPr>
        <w:spacing w:after="0" w:line="480" w:lineRule="auto"/>
        <w:ind w:left="720" w:hanging="720"/>
        <w:rPr>
          <w:rFonts w:ascii="Times New Roman" w:eastAsia="Times New Roman" w:hAnsi="Times New Roman" w:cs="Times New Roman"/>
        </w:rPr>
      </w:pPr>
    </w:p>
    <w:sectPr w:rsidR="1491C90D" w:rsidRPr="00FC6C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suvNB1jjF6qgIU" int2:id="MUQMmPZ0">
      <int2:state int2:value="Rejected" int2:type="spell"/>
    </int2:textHash>
    <int2:textHash int2:hashCode="LPO5M/7GwbPPkq" int2:id="siWyoIM2">
      <int2:state int2:value="Rejected" int2:type="spell"/>
    </int2:textHash>
    <int2:bookmark int2:bookmarkName="_Int_bpSHiVTg" int2:invalidationBookmarkName="" int2:hashCode="7MRIcv/cJzcHCN" int2:id="jQIoTYU5">
      <int2:state int2:value="Rejected" int2:type="gram"/>
    </int2:bookmark>
    <int2:bookmark int2:bookmarkName="_Int_IWpnoe6q" int2:invalidationBookmarkName="" int2:hashCode="kkzvgSsC2mj/4/" int2:id="2wamXPk0">
      <int2:state int2:value="Rejected" int2:type="gram"/>
    </int2:bookmark>
    <int2:bookmark int2:bookmarkName="_Int_79MqggfU" int2:invalidationBookmarkName="" int2:hashCode="UeEVvydUhLk/AQ" int2:id="83g2ugaS">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B346"/>
    <w:multiLevelType w:val="hybridMultilevel"/>
    <w:tmpl w:val="0F34869E"/>
    <w:lvl w:ilvl="0" w:tplc="DE80991E">
      <w:start w:val="1"/>
      <w:numFmt w:val="bullet"/>
      <w:lvlText w:val=""/>
      <w:lvlJc w:val="left"/>
      <w:pPr>
        <w:ind w:left="720" w:hanging="360"/>
      </w:pPr>
      <w:rPr>
        <w:rFonts w:ascii="Symbol" w:hAnsi="Symbol" w:hint="default"/>
      </w:rPr>
    </w:lvl>
    <w:lvl w:ilvl="1" w:tplc="B3402BB8">
      <w:start w:val="1"/>
      <w:numFmt w:val="bullet"/>
      <w:lvlText w:val="o"/>
      <w:lvlJc w:val="left"/>
      <w:pPr>
        <w:ind w:left="1440" w:hanging="360"/>
      </w:pPr>
      <w:rPr>
        <w:rFonts w:ascii="Courier New" w:hAnsi="Courier New" w:hint="default"/>
      </w:rPr>
    </w:lvl>
    <w:lvl w:ilvl="2" w:tplc="B79C8F96">
      <w:start w:val="1"/>
      <w:numFmt w:val="bullet"/>
      <w:lvlText w:val=""/>
      <w:lvlJc w:val="left"/>
      <w:pPr>
        <w:ind w:left="2160" w:hanging="360"/>
      </w:pPr>
      <w:rPr>
        <w:rFonts w:ascii="Wingdings" w:hAnsi="Wingdings" w:hint="default"/>
      </w:rPr>
    </w:lvl>
    <w:lvl w:ilvl="3" w:tplc="1B24ACEA">
      <w:start w:val="1"/>
      <w:numFmt w:val="bullet"/>
      <w:lvlText w:val=""/>
      <w:lvlJc w:val="left"/>
      <w:pPr>
        <w:ind w:left="2880" w:hanging="360"/>
      </w:pPr>
      <w:rPr>
        <w:rFonts w:ascii="Symbol" w:hAnsi="Symbol" w:hint="default"/>
      </w:rPr>
    </w:lvl>
    <w:lvl w:ilvl="4" w:tplc="30E8A8F8">
      <w:start w:val="1"/>
      <w:numFmt w:val="bullet"/>
      <w:lvlText w:val="o"/>
      <w:lvlJc w:val="left"/>
      <w:pPr>
        <w:ind w:left="3600" w:hanging="360"/>
      </w:pPr>
      <w:rPr>
        <w:rFonts w:ascii="Courier New" w:hAnsi="Courier New" w:hint="default"/>
      </w:rPr>
    </w:lvl>
    <w:lvl w:ilvl="5" w:tplc="CD34DB32">
      <w:start w:val="1"/>
      <w:numFmt w:val="bullet"/>
      <w:lvlText w:val=""/>
      <w:lvlJc w:val="left"/>
      <w:pPr>
        <w:ind w:left="4320" w:hanging="360"/>
      </w:pPr>
      <w:rPr>
        <w:rFonts w:ascii="Wingdings" w:hAnsi="Wingdings" w:hint="default"/>
      </w:rPr>
    </w:lvl>
    <w:lvl w:ilvl="6" w:tplc="927E5194">
      <w:start w:val="1"/>
      <w:numFmt w:val="bullet"/>
      <w:lvlText w:val=""/>
      <w:lvlJc w:val="left"/>
      <w:pPr>
        <w:ind w:left="5040" w:hanging="360"/>
      </w:pPr>
      <w:rPr>
        <w:rFonts w:ascii="Symbol" w:hAnsi="Symbol" w:hint="default"/>
      </w:rPr>
    </w:lvl>
    <w:lvl w:ilvl="7" w:tplc="1B666202">
      <w:start w:val="1"/>
      <w:numFmt w:val="bullet"/>
      <w:lvlText w:val="o"/>
      <w:lvlJc w:val="left"/>
      <w:pPr>
        <w:ind w:left="5760" w:hanging="360"/>
      </w:pPr>
      <w:rPr>
        <w:rFonts w:ascii="Courier New" w:hAnsi="Courier New" w:hint="default"/>
      </w:rPr>
    </w:lvl>
    <w:lvl w:ilvl="8" w:tplc="6D1085C0">
      <w:start w:val="1"/>
      <w:numFmt w:val="bullet"/>
      <w:lvlText w:val=""/>
      <w:lvlJc w:val="left"/>
      <w:pPr>
        <w:ind w:left="6480" w:hanging="360"/>
      </w:pPr>
      <w:rPr>
        <w:rFonts w:ascii="Wingdings" w:hAnsi="Wingdings" w:hint="default"/>
      </w:rPr>
    </w:lvl>
  </w:abstractNum>
  <w:abstractNum w:abstractNumId="1" w15:restartNumberingAfterBreak="0">
    <w:nsid w:val="0E51C593"/>
    <w:multiLevelType w:val="hybridMultilevel"/>
    <w:tmpl w:val="6C66E946"/>
    <w:lvl w:ilvl="0" w:tplc="E616703A">
      <w:start w:val="1"/>
      <w:numFmt w:val="bullet"/>
      <w:lvlText w:val=""/>
      <w:lvlJc w:val="left"/>
      <w:pPr>
        <w:ind w:left="720" w:hanging="360"/>
      </w:pPr>
      <w:rPr>
        <w:rFonts w:ascii="Symbol" w:hAnsi="Symbol" w:hint="default"/>
      </w:rPr>
    </w:lvl>
    <w:lvl w:ilvl="1" w:tplc="C86097F6">
      <w:start w:val="1"/>
      <w:numFmt w:val="bullet"/>
      <w:lvlText w:val="o"/>
      <w:lvlJc w:val="left"/>
      <w:pPr>
        <w:ind w:left="1440" w:hanging="360"/>
      </w:pPr>
      <w:rPr>
        <w:rFonts w:ascii="Courier New" w:hAnsi="Courier New" w:hint="default"/>
      </w:rPr>
    </w:lvl>
    <w:lvl w:ilvl="2" w:tplc="2EB8D04E">
      <w:start w:val="1"/>
      <w:numFmt w:val="bullet"/>
      <w:lvlText w:val=""/>
      <w:lvlJc w:val="left"/>
      <w:pPr>
        <w:ind w:left="2160" w:hanging="360"/>
      </w:pPr>
      <w:rPr>
        <w:rFonts w:ascii="Wingdings" w:hAnsi="Wingdings" w:hint="default"/>
      </w:rPr>
    </w:lvl>
    <w:lvl w:ilvl="3" w:tplc="E572EDB2">
      <w:start w:val="1"/>
      <w:numFmt w:val="bullet"/>
      <w:lvlText w:val=""/>
      <w:lvlJc w:val="left"/>
      <w:pPr>
        <w:ind w:left="2880" w:hanging="360"/>
      </w:pPr>
      <w:rPr>
        <w:rFonts w:ascii="Symbol" w:hAnsi="Symbol" w:hint="default"/>
      </w:rPr>
    </w:lvl>
    <w:lvl w:ilvl="4" w:tplc="671C3938">
      <w:start w:val="1"/>
      <w:numFmt w:val="bullet"/>
      <w:lvlText w:val="o"/>
      <w:lvlJc w:val="left"/>
      <w:pPr>
        <w:ind w:left="3600" w:hanging="360"/>
      </w:pPr>
      <w:rPr>
        <w:rFonts w:ascii="Courier New" w:hAnsi="Courier New" w:hint="default"/>
      </w:rPr>
    </w:lvl>
    <w:lvl w:ilvl="5" w:tplc="940AB7A2">
      <w:start w:val="1"/>
      <w:numFmt w:val="bullet"/>
      <w:lvlText w:val=""/>
      <w:lvlJc w:val="left"/>
      <w:pPr>
        <w:ind w:left="4320" w:hanging="360"/>
      </w:pPr>
      <w:rPr>
        <w:rFonts w:ascii="Wingdings" w:hAnsi="Wingdings" w:hint="default"/>
      </w:rPr>
    </w:lvl>
    <w:lvl w:ilvl="6" w:tplc="39A86A84">
      <w:start w:val="1"/>
      <w:numFmt w:val="bullet"/>
      <w:lvlText w:val=""/>
      <w:lvlJc w:val="left"/>
      <w:pPr>
        <w:ind w:left="5040" w:hanging="360"/>
      </w:pPr>
      <w:rPr>
        <w:rFonts w:ascii="Symbol" w:hAnsi="Symbol" w:hint="default"/>
      </w:rPr>
    </w:lvl>
    <w:lvl w:ilvl="7" w:tplc="BAA8625E">
      <w:start w:val="1"/>
      <w:numFmt w:val="bullet"/>
      <w:lvlText w:val="o"/>
      <w:lvlJc w:val="left"/>
      <w:pPr>
        <w:ind w:left="5760" w:hanging="360"/>
      </w:pPr>
      <w:rPr>
        <w:rFonts w:ascii="Courier New" w:hAnsi="Courier New" w:hint="default"/>
      </w:rPr>
    </w:lvl>
    <w:lvl w:ilvl="8" w:tplc="26AABB04">
      <w:start w:val="1"/>
      <w:numFmt w:val="bullet"/>
      <w:lvlText w:val=""/>
      <w:lvlJc w:val="left"/>
      <w:pPr>
        <w:ind w:left="6480" w:hanging="360"/>
      </w:pPr>
      <w:rPr>
        <w:rFonts w:ascii="Wingdings" w:hAnsi="Wingdings" w:hint="default"/>
      </w:rPr>
    </w:lvl>
  </w:abstractNum>
  <w:abstractNum w:abstractNumId="2" w15:restartNumberingAfterBreak="0">
    <w:nsid w:val="18CB86D9"/>
    <w:multiLevelType w:val="hybridMultilevel"/>
    <w:tmpl w:val="8DE8A270"/>
    <w:lvl w:ilvl="0" w:tplc="10468A88">
      <w:start w:val="1"/>
      <w:numFmt w:val="bullet"/>
      <w:lvlText w:val=""/>
      <w:lvlJc w:val="left"/>
      <w:pPr>
        <w:ind w:left="1080" w:hanging="360"/>
      </w:pPr>
      <w:rPr>
        <w:rFonts w:ascii="Symbol" w:hAnsi="Symbol" w:hint="default"/>
      </w:rPr>
    </w:lvl>
    <w:lvl w:ilvl="1" w:tplc="F7C4ADEE">
      <w:start w:val="1"/>
      <w:numFmt w:val="bullet"/>
      <w:lvlText w:val="o"/>
      <w:lvlJc w:val="left"/>
      <w:pPr>
        <w:ind w:left="1800" w:hanging="360"/>
      </w:pPr>
      <w:rPr>
        <w:rFonts w:ascii="Courier New" w:hAnsi="Courier New" w:hint="default"/>
      </w:rPr>
    </w:lvl>
    <w:lvl w:ilvl="2" w:tplc="13B43D6C">
      <w:start w:val="1"/>
      <w:numFmt w:val="bullet"/>
      <w:lvlText w:val=""/>
      <w:lvlJc w:val="left"/>
      <w:pPr>
        <w:ind w:left="2520" w:hanging="360"/>
      </w:pPr>
      <w:rPr>
        <w:rFonts w:ascii="Wingdings" w:hAnsi="Wingdings" w:hint="default"/>
      </w:rPr>
    </w:lvl>
    <w:lvl w:ilvl="3" w:tplc="D772E994">
      <w:start w:val="1"/>
      <w:numFmt w:val="bullet"/>
      <w:lvlText w:val=""/>
      <w:lvlJc w:val="left"/>
      <w:pPr>
        <w:ind w:left="3240" w:hanging="360"/>
      </w:pPr>
      <w:rPr>
        <w:rFonts w:ascii="Symbol" w:hAnsi="Symbol" w:hint="default"/>
      </w:rPr>
    </w:lvl>
    <w:lvl w:ilvl="4" w:tplc="6C9E7B48">
      <w:start w:val="1"/>
      <w:numFmt w:val="bullet"/>
      <w:lvlText w:val="o"/>
      <w:lvlJc w:val="left"/>
      <w:pPr>
        <w:ind w:left="3960" w:hanging="360"/>
      </w:pPr>
      <w:rPr>
        <w:rFonts w:ascii="Courier New" w:hAnsi="Courier New" w:hint="default"/>
      </w:rPr>
    </w:lvl>
    <w:lvl w:ilvl="5" w:tplc="123E159C">
      <w:start w:val="1"/>
      <w:numFmt w:val="bullet"/>
      <w:lvlText w:val=""/>
      <w:lvlJc w:val="left"/>
      <w:pPr>
        <w:ind w:left="4680" w:hanging="360"/>
      </w:pPr>
      <w:rPr>
        <w:rFonts w:ascii="Wingdings" w:hAnsi="Wingdings" w:hint="default"/>
      </w:rPr>
    </w:lvl>
    <w:lvl w:ilvl="6" w:tplc="54EE9AD6">
      <w:start w:val="1"/>
      <w:numFmt w:val="bullet"/>
      <w:lvlText w:val=""/>
      <w:lvlJc w:val="left"/>
      <w:pPr>
        <w:ind w:left="5400" w:hanging="360"/>
      </w:pPr>
      <w:rPr>
        <w:rFonts w:ascii="Symbol" w:hAnsi="Symbol" w:hint="default"/>
      </w:rPr>
    </w:lvl>
    <w:lvl w:ilvl="7" w:tplc="8E68D2BA">
      <w:start w:val="1"/>
      <w:numFmt w:val="bullet"/>
      <w:lvlText w:val="o"/>
      <w:lvlJc w:val="left"/>
      <w:pPr>
        <w:ind w:left="6120" w:hanging="360"/>
      </w:pPr>
      <w:rPr>
        <w:rFonts w:ascii="Courier New" w:hAnsi="Courier New" w:hint="default"/>
      </w:rPr>
    </w:lvl>
    <w:lvl w:ilvl="8" w:tplc="E7EA93A8">
      <w:start w:val="1"/>
      <w:numFmt w:val="bullet"/>
      <w:lvlText w:val=""/>
      <w:lvlJc w:val="left"/>
      <w:pPr>
        <w:ind w:left="6840" w:hanging="360"/>
      </w:pPr>
      <w:rPr>
        <w:rFonts w:ascii="Wingdings" w:hAnsi="Wingdings" w:hint="default"/>
      </w:rPr>
    </w:lvl>
  </w:abstractNum>
  <w:abstractNum w:abstractNumId="3" w15:restartNumberingAfterBreak="0">
    <w:nsid w:val="1979DCDD"/>
    <w:multiLevelType w:val="hybridMultilevel"/>
    <w:tmpl w:val="C7C67FD8"/>
    <w:lvl w:ilvl="0" w:tplc="0DB07F00">
      <w:start w:val="1"/>
      <w:numFmt w:val="bullet"/>
      <w:lvlText w:val=""/>
      <w:lvlJc w:val="left"/>
      <w:pPr>
        <w:ind w:left="720" w:hanging="360"/>
      </w:pPr>
      <w:rPr>
        <w:rFonts w:ascii="Symbol" w:hAnsi="Symbol" w:hint="default"/>
      </w:rPr>
    </w:lvl>
    <w:lvl w:ilvl="1" w:tplc="A6C68E68">
      <w:start w:val="1"/>
      <w:numFmt w:val="bullet"/>
      <w:lvlText w:val="o"/>
      <w:lvlJc w:val="left"/>
      <w:pPr>
        <w:ind w:left="1440" w:hanging="360"/>
      </w:pPr>
      <w:rPr>
        <w:rFonts w:ascii="Courier New" w:hAnsi="Courier New" w:hint="default"/>
      </w:rPr>
    </w:lvl>
    <w:lvl w:ilvl="2" w:tplc="D6700702">
      <w:start w:val="1"/>
      <w:numFmt w:val="bullet"/>
      <w:lvlText w:val=""/>
      <w:lvlJc w:val="left"/>
      <w:pPr>
        <w:ind w:left="2160" w:hanging="360"/>
      </w:pPr>
      <w:rPr>
        <w:rFonts w:ascii="Wingdings" w:hAnsi="Wingdings" w:hint="default"/>
      </w:rPr>
    </w:lvl>
    <w:lvl w:ilvl="3" w:tplc="2FE6F1D6">
      <w:start w:val="1"/>
      <w:numFmt w:val="bullet"/>
      <w:lvlText w:val=""/>
      <w:lvlJc w:val="left"/>
      <w:pPr>
        <w:ind w:left="2880" w:hanging="360"/>
      </w:pPr>
      <w:rPr>
        <w:rFonts w:ascii="Symbol" w:hAnsi="Symbol" w:hint="default"/>
      </w:rPr>
    </w:lvl>
    <w:lvl w:ilvl="4" w:tplc="56902958">
      <w:start w:val="1"/>
      <w:numFmt w:val="bullet"/>
      <w:lvlText w:val="o"/>
      <w:lvlJc w:val="left"/>
      <w:pPr>
        <w:ind w:left="3600" w:hanging="360"/>
      </w:pPr>
      <w:rPr>
        <w:rFonts w:ascii="Courier New" w:hAnsi="Courier New" w:hint="default"/>
      </w:rPr>
    </w:lvl>
    <w:lvl w:ilvl="5" w:tplc="6D4A47A0">
      <w:start w:val="1"/>
      <w:numFmt w:val="bullet"/>
      <w:lvlText w:val=""/>
      <w:lvlJc w:val="left"/>
      <w:pPr>
        <w:ind w:left="4320" w:hanging="360"/>
      </w:pPr>
      <w:rPr>
        <w:rFonts w:ascii="Wingdings" w:hAnsi="Wingdings" w:hint="default"/>
      </w:rPr>
    </w:lvl>
    <w:lvl w:ilvl="6" w:tplc="2F8A0650">
      <w:start w:val="1"/>
      <w:numFmt w:val="bullet"/>
      <w:lvlText w:val=""/>
      <w:lvlJc w:val="left"/>
      <w:pPr>
        <w:ind w:left="5040" w:hanging="360"/>
      </w:pPr>
      <w:rPr>
        <w:rFonts w:ascii="Symbol" w:hAnsi="Symbol" w:hint="default"/>
      </w:rPr>
    </w:lvl>
    <w:lvl w:ilvl="7" w:tplc="A4FA8738">
      <w:start w:val="1"/>
      <w:numFmt w:val="bullet"/>
      <w:lvlText w:val="o"/>
      <w:lvlJc w:val="left"/>
      <w:pPr>
        <w:ind w:left="5760" w:hanging="360"/>
      </w:pPr>
      <w:rPr>
        <w:rFonts w:ascii="Courier New" w:hAnsi="Courier New" w:hint="default"/>
      </w:rPr>
    </w:lvl>
    <w:lvl w:ilvl="8" w:tplc="F378D41C">
      <w:start w:val="1"/>
      <w:numFmt w:val="bullet"/>
      <w:lvlText w:val=""/>
      <w:lvlJc w:val="left"/>
      <w:pPr>
        <w:ind w:left="6480" w:hanging="360"/>
      </w:pPr>
      <w:rPr>
        <w:rFonts w:ascii="Wingdings" w:hAnsi="Wingdings" w:hint="default"/>
      </w:rPr>
    </w:lvl>
  </w:abstractNum>
  <w:abstractNum w:abstractNumId="4" w15:restartNumberingAfterBreak="0">
    <w:nsid w:val="1B5A93ED"/>
    <w:multiLevelType w:val="hybridMultilevel"/>
    <w:tmpl w:val="43B4C542"/>
    <w:lvl w:ilvl="0" w:tplc="0848151C">
      <w:start w:val="1"/>
      <w:numFmt w:val="bullet"/>
      <w:lvlText w:val=""/>
      <w:lvlJc w:val="left"/>
      <w:pPr>
        <w:ind w:left="720" w:hanging="360"/>
      </w:pPr>
      <w:rPr>
        <w:rFonts w:ascii="Symbol" w:hAnsi="Symbol" w:hint="default"/>
      </w:rPr>
    </w:lvl>
    <w:lvl w:ilvl="1" w:tplc="4AD8AC2A">
      <w:start w:val="1"/>
      <w:numFmt w:val="bullet"/>
      <w:lvlText w:val="o"/>
      <w:lvlJc w:val="left"/>
      <w:pPr>
        <w:ind w:left="1440" w:hanging="360"/>
      </w:pPr>
      <w:rPr>
        <w:rFonts w:ascii="Courier New" w:hAnsi="Courier New" w:hint="default"/>
      </w:rPr>
    </w:lvl>
    <w:lvl w:ilvl="2" w:tplc="5D86304C">
      <w:start w:val="1"/>
      <w:numFmt w:val="bullet"/>
      <w:lvlText w:val=""/>
      <w:lvlJc w:val="left"/>
      <w:pPr>
        <w:ind w:left="2160" w:hanging="360"/>
      </w:pPr>
      <w:rPr>
        <w:rFonts w:ascii="Wingdings" w:hAnsi="Wingdings" w:hint="default"/>
      </w:rPr>
    </w:lvl>
    <w:lvl w:ilvl="3" w:tplc="3570790A">
      <w:start w:val="1"/>
      <w:numFmt w:val="bullet"/>
      <w:lvlText w:val=""/>
      <w:lvlJc w:val="left"/>
      <w:pPr>
        <w:ind w:left="2880" w:hanging="360"/>
      </w:pPr>
      <w:rPr>
        <w:rFonts w:ascii="Symbol" w:hAnsi="Symbol" w:hint="default"/>
      </w:rPr>
    </w:lvl>
    <w:lvl w:ilvl="4" w:tplc="D53E4658">
      <w:start w:val="1"/>
      <w:numFmt w:val="bullet"/>
      <w:lvlText w:val="o"/>
      <w:lvlJc w:val="left"/>
      <w:pPr>
        <w:ind w:left="3600" w:hanging="360"/>
      </w:pPr>
      <w:rPr>
        <w:rFonts w:ascii="Courier New" w:hAnsi="Courier New" w:hint="default"/>
      </w:rPr>
    </w:lvl>
    <w:lvl w:ilvl="5" w:tplc="00B0C256">
      <w:start w:val="1"/>
      <w:numFmt w:val="bullet"/>
      <w:lvlText w:val=""/>
      <w:lvlJc w:val="left"/>
      <w:pPr>
        <w:ind w:left="4320" w:hanging="360"/>
      </w:pPr>
      <w:rPr>
        <w:rFonts w:ascii="Wingdings" w:hAnsi="Wingdings" w:hint="default"/>
      </w:rPr>
    </w:lvl>
    <w:lvl w:ilvl="6" w:tplc="0CB610EC">
      <w:start w:val="1"/>
      <w:numFmt w:val="bullet"/>
      <w:lvlText w:val=""/>
      <w:lvlJc w:val="left"/>
      <w:pPr>
        <w:ind w:left="5040" w:hanging="360"/>
      </w:pPr>
      <w:rPr>
        <w:rFonts w:ascii="Symbol" w:hAnsi="Symbol" w:hint="default"/>
      </w:rPr>
    </w:lvl>
    <w:lvl w:ilvl="7" w:tplc="AB460AAC">
      <w:start w:val="1"/>
      <w:numFmt w:val="bullet"/>
      <w:lvlText w:val="o"/>
      <w:lvlJc w:val="left"/>
      <w:pPr>
        <w:ind w:left="5760" w:hanging="360"/>
      </w:pPr>
      <w:rPr>
        <w:rFonts w:ascii="Courier New" w:hAnsi="Courier New" w:hint="default"/>
      </w:rPr>
    </w:lvl>
    <w:lvl w:ilvl="8" w:tplc="C2EC8436">
      <w:start w:val="1"/>
      <w:numFmt w:val="bullet"/>
      <w:lvlText w:val=""/>
      <w:lvlJc w:val="left"/>
      <w:pPr>
        <w:ind w:left="6480" w:hanging="360"/>
      </w:pPr>
      <w:rPr>
        <w:rFonts w:ascii="Wingdings" w:hAnsi="Wingdings" w:hint="default"/>
      </w:rPr>
    </w:lvl>
  </w:abstractNum>
  <w:abstractNum w:abstractNumId="5" w15:restartNumberingAfterBreak="0">
    <w:nsid w:val="26D33C1C"/>
    <w:multiLevelType w:val="hybridMultilevel"/>
    <w:tmpl w:val="34BA3DCC"/>
    <w:lvl w:ilvl="0" w:tplc="39A4CF8E">
      <w:start w:val="1"/>
      <w:numFmt w:val="bullet"/>
      <w:lvlText w:val=""/>
      <w:lvlJc w:val="left"/>
      <w:pPr>
        <w:ind w:left="720" w:hanging="360"/>
      </w:pPr>
      <w:rPr>
        <w:rFonts w:ascii="Symbol" w:hAnsi="Symbol" w:hint="default"/>
      </w:rPr>
    </w:lvl>
    <w:lvl w:ilvl="1" w:tplc="2124EAFE">
      <w:start w:val="1"/>
      <w:numFmt w:val="bullet"/>
      <w:lvlText w:val="o"/>
      <w:lvlJc w:val="left"/>
      <w:pPr>
        <w:ind w:left="1440" w:hanging="360"/>
      </w:pPr>
      <w:rPr>
        <w:rFonts w:ascii="Courier New" w:hAnsi="Courier New" w:hint="default"/>
      </w:rPr>
    </w:lvl>
    <w:lvl w:ilvl="2" w:tplc="DA00B79E">
      <w:start w:val="1"/>
      <w:numFmt w:val="bullet"/>
      <w:lvlText w:val=""/>
      <w:lvlJc w:val="left"/>
      <w:pPr>
        <w:ind w:left="2160" w:hanging="360"/>
      </w:pPr>
      <w:rPr>
        <w:rFonts w:ascii="Wingdings" w:hAnsi="Wingdings" w:hint="default"/>
      </w:rPr>
    </w:lvl>
    <w:lvl w:ilvl="3" w:tplc="B6708C60">
      <w:start w:val="1"/>
      <w:numFmt w:val="bullet"/>
      <w:lvlText w:val=""/>
      <w:lvlJc w:val="left"/>
      <w:pPr>
        <w:ind w:left="2880" w:hanging="360"/>
      </w:pPr>
      <w:rPr>
        <w:rFonts w:ascii="Symbol" w:hAnsi="Symbol" w:hint="default"/>
      </w:rPr>
    </w:lvl>
    <w:lvl w:ilvl="4" w:tplc="B24C8DEA">
      <w:start w:val="1"/>
      <w:numFmt w:val="bullet"/>
      <w:lvlText w:val="o"/>
      <w:lvlJc w:val="left"/>
      <w:pPr>
        <w:ind w:left="3600" w:hanging="360"/>
      </w:pPr>
      <w:rPr>
        <w:rFonts w:ascii="Courier New" w:hAnsi="Courier New" w:hint="default"/>
      </w:rPr>
    </w:lvl>
    <w:lvl w:ilvl="5" w:tplc="C1CC58CA">
      <w:start w:val="1"/>
      <w:numFmt w:val="bullet"/>
      <w:lvlText w:val=""/>
      <w:lvlJc w:val="left"/>
      <w:pPr>
        <w:ind w:left="4320" w:hanging="360"/>
      </w:pPr>
      <w:rPr>
        <w:rFonts w:ascii="Wingdings" w:hAnsi="Wingdings" w:hint="default"/>
      </w:rPr>
    </w:lvl>
    <w:lvl w:ilvl="6" w:tplc="B43E5082">
      <w:start w:val="1"/>
      <w:numFmt w:val="bullet"/>
      <w:lvlText w:val=""/>
      <w:lvlJc w:val="left"/>
      <w:pPr>
        <w:ind w:left="5040" w:hanging="360"/>
      </w:pPr>
      <w:rPr>
        <w:rFonts w:ascii="Symbol" w:hAnsi="Symbol" w:hint="default"/>
      </w:rPr>
    </w:lvl>
    <w:lvl w:ilvl="7" w:tplc="1A6041DA">
      <w:start w:val="1"/>
      <w:numFmt w:val="bullet"/>
      <w:lvlText w:val="o"/>
      <w:lvlJc w:val="left"/>
      <w:pPr>
        <w:ind w:left="5760" w:hanging="360"/>
      </w:pPr>
      <w:rPr>
        <w:rFonts w:ascii="Courier New" w:hAnsi="Courier New" w:hint="default"/>
      </w:rPr>
    </w:lvl>
    <w:lvl w:ilvl="8" w:tplc="C9C2CC16">
      <w:start w:val="1"/>
      <w:numFmt w:val="bullet"/>
      <w:lvlText w:val=""/>
      <w:lvlJc w:val="left"/>
      <w:pPr>
        <w:ind w:left="6480" w:hanging="360"/>
      </w:pPr>
      <w:rPr>
        <w:rFonts w:ascii="Wingdings" w:hAnsi="Wingdings" w:hint="default"/>
      </w:rPr>
    </w:lvl>
  </w:abstractNum>
  <w:abstractNum w:abstractNumId="6" w15:restartNumberingAfterBreak="0">
    <w:nsid w:val="4A2AC3C2"/>
    <w:multiLevelType w:val="hybridMultilevel"/>
    <w:tmpl w:val="B4D49EE4"/>
    <w:lvl w:ilvl="0" w:tplc="1FB26DF8">
      <w:start w:val="1"/>
      <w:numFmt w:val="bullet"/>
      <w:lvlText w:val=""/>
      <w:lvlJc w:val="left"/>
      <w:pPr>
        <w:ind w:left="720" w:hanging="360"/>
      </w:pPr>
      <w:rPr>
        <w:rFonts w:ascii="Symbol" w:hAnsi="Symbol" w:hint="default"/>
      </w:rPr>
    </w:lvl>
    <w:lvl w:ilvl="1" w:tplc="445CE540">
      <w:start w:val="1"/>
      <w:numFmt w:val="bullet"/>
      <w:lvlText w:val="o"/>
      <w:lvlJc w:val="left"/>
      <w:pPr>
        <w:ind w:left="1440" w:hanging="360"/>
      </w:pPr>
      <w:rPr>
        <w:rFonts w:ascii="Courier New" w:hAnsi="Courier New" w:hint="default"/>
      </w:rPr>
    </w:lvl>
    <w:lvl w:ilvl="2" w:tplc="59E4ED0A">
      <w:start w:val="1"/>
      <w:numFmt w:val="bullet"/>
      <w:lvlText w:val=""/>
      <w:lvlJc w:val="left"/>
      <w:pPr>
        <w:ind w:left="2160" w:hanging="360"/>
      </w:pPr>
      <w:rPr>
        <w:rFonts w:ascii="Wingdings" w:hAnsi="Wingdings" w:hint="default"/>
      </w:rPr>
    </w:lvl>
    <w:lvl w:ilvl="3" w:tplc="25E87D18">
      <w:start w:val="1"/>
      <w:numFmt w:val="bullet"/>
      <w:lvlText w:val=""/>
      <w:lvlJc w:val="left"/>
      <w:pPr>
        <w:ind w:left="2880" w:hanging="360"/>
      </w:pPr>
      <w:rPr>
        <w:rFonts w:ascii="Symbol" w:hAnsi="Symbol" w:hint="default"/>
      </w:rPr>
    </w:lvl>
    <w:lvl w:ilvl="4" w:tplc="7F72A1EE">
      <w:start w:val="1"/>
      <w:numFmt w:val="bullet"/>
      <w:lvlText w:val="o"/>
      <w:lvlJc w:val="left"/>
      <w:pPr>
        <w:ind w:left="3600" w:hanging="360"/>
      </w:pPr>
      <w:rPr>
        <w:rFonts w:ascii="Courier New" w:hAnsi="Courier New" w:hint="default"/>
      </w:rPr>
    </w:lvl>
    <w:lvl w:ilvl="5" w:tplc="8FE6E9F0">
      <w:start w:val="1"/>
      <w:numFmt w:val="bullet"/>
      <w:lvlText w:val=""/>
      <w:lvlJc w:val="left"/>
      <w:pPr>
        <w:ind w:left="4320" w:hanging="360"/>
      </w:pPr>
      <w:rPr>
        <w:rFonts w:ascii="Wingdings" w:hAnsi="Wingdings" w:hint="default"/>
      </w:rPr>
    </w:lvl>
    <w:lvl w:ilvl="6" w:tplc="324CF30A">
      <w:start w:val="1"/>
      <w:numFmt w:val="bullet"/>
      <w:lvlText w:val=""/>
      <w:lvlJc w:val="left"/>
      <w:pPr>
        <w:ind w:left="5040" w:hanging="360"/>
      </w:pPr>
      <w:rPr>
        <w:rFonts w:ascii="Symbol" w:hAnsi="Symbol" w:hint="default"/>
      </w:rPr>
    </w:lvl>
    <w:lvl w:ilvl="7" w:tplc="696A7DEC">
      <w:start w:val="1"/>
      <w:numFmt w:val="bullet"/>
      <w:lvlText w:val="o"/>
      <w:lvlJc w:val="left"/>
      <w:pPr>
        <w:ind w:left="5760" w:hanging="360"/>
      </w:pPr>
      <w:rPr>
        <w:rFonts w:ascii="Courier New" w:hAnsi="Courier New" w:hint="default"/>
      </w:rPr>
    </w:lvl>
    <w:lvl w:ilvl="8" w:tplc="5A722C96">
      <w:start w:val="1"/>
      <w:numFmt w:val="bullet"/>
      <w:lvlText w:val=""/>
      <w:lvlJc w:val="left"/>
      <w:pPr>
        <w:ind w:left="6480" w:hanging="360"/>
      </w:pPr>
      <w:rPr>
        <w:rFonts w:ascii="Wingdings" w:hAnsi="Wingdings" w:hint="default"/>
      </w:rPr>
    </w:lvl>
  </w:abstractNum>
  <w:abstractNum w:abstractNumId="7" w15:restartNumberingAfterBreak="0">
    <w:nsid w:val="4BF49282"/>
    <w:multiLevelType w:val="hybridMultilevel"/>
    <w:tmpl w:val="F0184D6A"/>
    <w:lvl w:ilvl="0" w:tplc="534600B8">
      <w:start w:val="1"/>
      <w:numFmt w:val="bullet"/>
      <w:lvlText w:val=""/>
      <w:lvlJc w:val="left"/>
      <w:pPr>
        <w:ind w:left="720" w:hanging="360"/>
      </w:pPr>
      <w:rPr>
        <w:rFonts w:ascii="Symbol" w:hAnsi="Symbol" w:hint="default"/>
      </w:rPr>
    </w:lvl>
    <w:lvl w:ilvl="1" w:tplc="037E427E">
      <w:start w:val="1"/>
      <w:numFmt w:val="bullet"/>
      <w:lvlText w:val="o"/>
      <w:lvlJc w:val="left"/>
      <w:pPr>
        <w:ind w:left="1440" w:hanging="360"/>
      </w:pPr>
      <w:rPr>
        <w:rFonts w:ascii="Courier New" w:hAnsi="Courier New" w:hint="default"/>
      </w:rPr>
    </w:lvl>
    <w:lvl w:ilvl="2" w:tplc="29DC3BB2">
      <w:start w:val="1"/>
      <w:numFmt w:val="bullet"/>
      <w:lvlText w:val=""/>
      <w:lvlJc w:val="left"/>
      <w:pPr>
        <w:ind w:left="2160" w:hanging="360"/>
      </w:pPr>
      <w:rPr>
        <w:rFonts w:ascii="Wingdings" w:hAnsi="Wingdings" w:hint="default"/>
      </w:rPr>
    </w:lvl>
    <w:lvl w:ilvl="3" w:tplc="9A1C9EA6">
      <w:start w:val="1"/>
      <w:numFmt w:val="bullet"/>
      <w:lvlText w:val=""/>
      <w:lvlJc w:val="left"/>
      <w:pPr>
        <w:ind w:left="2880" w:hanging="360"/>
      </w:pPr>
      <w:rPr>
        <w:rFonts w:ascii="Symbol" w:hAnsi="Symbol" w:hint="default"/>
      </w:rPr>
    </w:lvl>
    <w:lvl w:ilvl="4" w:tplc="AFD8861C">
      <w:start w:val="1"/>
      <w:numFmt w:val="bullet"/>
      <w:lvlText w:val="o"/>
      <w:lvlJc w:val="left"/>
      <w:pPr>
        <w:ind w:left="3600" w:hanging="360"/>
      </w:pPr>
      <w:rPr>
        <w:rFonts w:ascii="Courier New" w:hAnsi="Courier New" w:hint="default"/>
      </w:rPr>
    </w:lvl>
    <w:lvl w:ilvl="5" w:tplc="3F286818">
      <w:start w:val="1"/>
      <w:numFmt w:val="bullet"/>
      <w:lvlText w:val=""/>
      <w:lvlJc w:val="left"/>
      <w:pPr>
        <w:ind w:left="4320" w:hanging="360"/>
      </w:pPr>
      <w:rPr>
        <w:rFonts w:ascii="Wingdings" w:hAnsi="Wingdings" w:hint="default"/>
      </w:rPr>
    </w:lvl>
    <w:lvl w:ilvl="6" w:tplc="B6FC76A8">
      <w:start w:val="1"/>
      <w:numFmt w:val="bullet"/>
      <w:lvlText w:val=""/>
      <w:lvlJc w:val="left"/>
      <w:pPr>
        <w:ind w:left="5040" w:hanging="360"/>
      </w:pPr>
      <w:rPr>
        <w:rFonts w:ascii="Symbol" w:hAnsi="Symbol" w:hint="default"/>
      </w:rPr>
    </w:lvl>
    <w:lvl w:ilvl="7" w:tplc="91E6AE6A">
      <w:start w:val="1"/>
      <w:numFmt w:val="bullet"/>
      <w:lvlText w:val="o"/>
      <w:lvlJc w:val="left"/>
      <w:pPr>
        <w:ind w:left="5760" w:hanging="360"/>
      </w:pPr>
      <w:rPr>
        <w:rFonts w:ascii="Courier New" w:hAnsi="Courier New" w:hint="default"/>
      </w:rPr>
    </w:lvl>
    <w:lvl w:ilvl="8" w:tplc="CC58E300">
      <w:start w:val="1"/>
      <w:numFmt w:val="bullet"/>
      <w:lvlText w:val=""/>
      <w:lvlJc w:val="left"/>
      <w:pPr>
        <w:ind w:left="6480" w:hanging="360"/>
      </w:pPr>
      <w:rPr>
        <w:rFonts w:ascii="Wingdings" w:hAnsi="Wingdings" w:hint="default"/>
      </w:rPr>
    </w:lvl>
  </w:abstractNum>
  <w:abstractNum w:abstractNumId="8" w15:restartNumberingAfterBreak="0">
    <w:nsid w:val="56DE7677"/>
    <w:multiLevelType w:val="hybridMultilevel"/>
    <w:tmpl w:val="F84C27D6"/>
    <w:lvl w:ilvl="0" w:tplc="9A2AE102">
      <w:start w:val="1"/>
      <w:numFmt w:val="bullet"/>
      <w:lvlText w:val=""/>
      <w:lvlJc w:val="left"/>
      <w:pPr>
        <w:ind w:left="720" w:hanging="360"/>
      </w:pPr>
      <w:rPr>
        <w:rFonts w:ascii="Symbol" w:hAnsi="Symbol" w:hint="default"/>
      </w:rPr>
    </w:lvl>
    <w:lvl w:ilvl="1" w:tplc="AFF622D4">
      <w:start w:val="1"/>
      <w:numFmt w:val="bullet"/>
      <w:lvlText w:val="o"/>
      <w:lvlJc w:val="left"/>
      <w:pPr>
        <w:ind w:left="1440" w:hanging="360"/>
      </w:pPr>
      <w:rPr>
        <w:rFonts w:ascii="Courier New" w:hAnsi="Courier New" w:hint="default"/>
      </w:rPr>
    </w:lvl>
    <w:lvl w:ilvl="2" w:tplc="8384C8E2">
      <w:start w:val="1"/>
      <w:numFmt w:val="bullet"/>
      <w:lvlText w:val=""/>
      <w:lvlJc w:val="left"/>
      <w:pPr>
        <w:ind w:left="2160" w:hanging="360"/>
      </w:pPr>
      <w:rPr>
        <w:rFonts w:ascii="Wingdings" w:hAnsi="Wingdings" w:hint="default"/>
      </w:rPr>
    </w:lvl>
    <w:lvl w:ilvl="3" w:tplc="00283ADE">
      <w:start w:val="1"/>
      <w:numFmt w:val="bullet"/>
      <w:lvlText w:val=""/>
      <w:lvlJc w:val="left"/>
      <w:pPr>
        <w:ind w:left="2880" w:hanging="360"/>
      </w:pPr>
      <w:rPr>
        <w:rFonts w:ascii="Symbol" w:hAnsi="Symbol" w:hint="default"/>
      </w:rPr>
    </w:lvl>
    <w:lvl w:ilvl="4" w:tplc="BDDE7D04">
      <w:start w:val="1"/>
      <w:numFmt w:val="bullet"/>
      <w:lvlText w:val="o"/>
      <w:lvlJc w:val="left"/>
      <w:pPr>
        <w:ind w:left="3600" w:hanging="360"/>
      </w:pPr>
      <w:rPr>
        <w:rFonts w:ascii="Courier New" w:hAnsi="Courier New" w:hint="default"/>
      </w:rPr>
    </w:lvl>
    <w:lvl w:ilvl="5" w:tplc="8178483C">
      <w:start w:val="1"/>
      <w:numFmt w:val="bullet"/>
      <w:lvlText w:val=""/>
      <w:lvlJc w:val="left"/>
      <w:pPr>
        <w:ind w:left="4320" w:hanging="360"/>
      </w:pPr>
      <w:rPr>
        <w:rFonts w:ascii="Wingdings" w:hAnsi="Wingdings" w:hint="default"/>
      </w:rPr>
    </w:lvl>
    <w:lvl w:ilvl="6" w:tplc="BA305C36">
      <w:start w:val="1"/>
      <w:numFmt w:val="bullet"/>
      <w:lvlText w:val=""/>
      <w:lvlJc w:val="left"/>
      <w:pPr>
        <w:ind w:left="5040" w:hanging="360"/>
      </w:pPr>
      <w:rPr>
        <w:rFonts w:ascii="Symbol" w:hAnsi="Symbol" w:hint="default"/>
      </w:rPr>
    </w:lvl>
    <w:lvl w:ilvl="7" w:tplc="F1C497C4">
      <w:start w:val="1"/>
      <w:numFmt w:val="bullet"/>
      <w:lvlText w:val="o"/>
      <w:lvlJc w:val="left"/>
      <w:pPr>
        <w:ind w:left="5760" w:hanging="360"/>
      </w:pPr>
      <w:rPr>
        <w:rFonts w:ascii="Courier New" w:hAnsi="Courier New" w:hint="default"/>
      </w:rPr>
    </w:lvl>
    <w:lvl w:ilvl="8" w:tplc="AE1028EE">
      <w:start w:val="1"/>
      <w:numFmt w:val="bullet"/>
      <w:lvlText w:val=""/>
      <w:lvlJc w:val="left"/>
      <w:pPr>
        <w:ind w:left="6480" w:hanging="360"/>
      </w:pPr>
      <w:rPr>
        <w:rFonts w:ascii="Wingdings" w:hAnsi="Wingdings" w:hint="default"/>
      </w:rPr>
    </w:lvl>
  </w:abstractNum>
  <w:abstractNum w:abstractNumId="9" w15:restartNumberingAfterBreak="0">
    <w:nsid w:val="5B096510"/>
    <w:multiLevelType w:val="hybridMultilevel"/>
    <w:tmpl w:val="CE6821DC"/>
    <w:lvl w:ilvl="0" w:tplc="52FAB50A">
      <w:start w:val="1"/>
      <w:numFmt w:val="bullet"/>
      <w:lvlText w:val=""/>
      <w:lvlJc w:val="left"/>
      <w:pPr>
        <w:ind w:left="720" w:hanging="360"/>
      </w:pPr>
      <w:rPr>
        <w:rFonts w:ascii="Symbol" w:hAnsi="Symbol" w:hint="default"/>
      </w:rPr>
    </w:lvl>
    <w:lvl w:ilvl="1" w:tplc="D4BCD846">
      <w:start w:val="1"/>
      <w:numFmt w:val="bullet"/>
      <w:lvlText w:val="o"/>
      <w:lvlJc w:val="left"/>
      <w:pPr>
        <w:ind w:left="1440" w:hanging="360"/>
      </w:pPr>
      <w:rPr>
        <w:rFonts w:ascii="Courier New" w:hAnsi="Courier New" w:hint="default"/>
      </w:rPr>
    </w:lvl>
    <w:lvl w:ilvl="2" w:tplc="950C83D8">
      <w:start w:val="1"/>
      <w:numFmt w:val="bullet"/>
      <w:lvlText w:val=""/>
      <w:lvlJc w:val="left"/>
      <w:pPr>
        <w:ind w:left="2160" w:hanging="360"/>
      </w:pPr>
      <w:rPr>
        <w:rFonts w:ascii="Wingdings" w:hAnsi="Wingdings" w:hint="default"/>
      </w:rPr>
    </w:lvl>
    <w:lvl w:ilvl="3" w:tplc="9722902A">
      <w:start w:val="1"/>
      <w:numFmt w:val="bullet"/>
      <w:lvlText w:val=""/>
      <w:lvlJc w:val="left"/>
      <w:pPr>
        <w:ind w:left="2880" w:hanging="360"/>
      </w:pPr>
      <w:rPr>
        <w:rFonts w:ascii="Symbol" w:hAnsi="Symbol" w:hint="default"/>
      </w:rPr>
    </w:lvl>
    <w:lvl w:ilvl="4" w:tplc="2B688B9E">
      <w:start w:val="1"/>
      <w:numFmt w:val="bullet"/>
      <w:lvlText w:val="o"/>
      <w:lvlJc w:val="left"/>
      <w:pPr>
        <w:ind w:left="3600" w:hanging="360"/>
      </w:pPr>
      <w:rPr>
        <w:rFonts w:ascii="Courier New" w:hAnsi="Courier New" w:hint="default"/>
      </w:rPr>
    </w:lvl>
    <w:lvl w:ilvl="5" w:tplc="BCFA3E82">
      <w:start w:val="1"/>
      <w:numFmt w:val="bullet"/>
      <w:lvlText w:val=""/>
      <w:lvlJc w:val="left"/>
      <w:pPr>
        <w:ind w:left="4320" w:hanging="360"/>
      </w:pPr>
      <w:rPr>
        <w:rFonts w:ascii="Wingdings" w:hAnsi="Wingdings" w:hint="default"/>
      </w:rPr>
    </w:lvl>
    <w:lvl w:ilvl="6" w:tplc="912253DA">
      <w:start w:val="1"/>
      <w:numFmt w:val="bullet"/>
      <w:lvlText w:val=""/>
      <w:lvlJc w:val="left"/>
      <w:pPr>
        <w:ind w:left="5040" w:hanging="360"/>
      </w:pPr>
      <w:rPr>
        <w:rFonts w:ascii="Symbol" w:hAnsi="Symbol" w:hint="default"/>
      </w:rPr>
    </w:lvl>
    <w:lvl w:ilvl="7" w:tplc="4FE0D00E">
      <w:start w:val="1"/>
      <w:numFmt w:val="bullet"/>
      <w:lvlText w:val="o"/>
      <w:lvlJc w:val="left"/>
      <w:pPr>
        <w:ind w:left="5760" w:hanging="360"/>
      </w:pPr>
      <w:rPr>
        <w:rFonts w:ascii="Courier New" w:hAnsi="Courier New" w:hint="default"/>
      </w:rPr>
    </w:lvl>
    <w:lvl w:ilvl="8" w:tplc="51C44DB0">
      <w:start w:val="1"/>
      <w:numFmt w:val="bullet"/>
      <w:lvlText w:val=""/>
      <w:lvlJc w:val="left"/>
      <w:pPr>
        <w:ind w:left="6480" w:hanging="360"/>
      </w:pPr>
      <w:rPr>
        <w:rFonts w:ascii="Wingdings" w:hAnsi="Wingdings" w:hint="default"/>
      </w:rPr>
    </w:lvl>
  </w:abstractNum>
  <w:abstractNum w:abstractNumId="10" w15:restartNumberingAfterBreak="0">
    <w:nsid w:val="6401BDA9"/>
    <w:multiLevelType w:val="hybridMultilevel"/>
    <w:tmpl w:val="4DC039F8"/>
    <w:lvl w:ilvl="0" w:tplc="6BA8881E">
      <w:start w:val="1"/>
      <w:numFmt w:val="bullet"/>
      <w:lvlText w:val=""/>
      <w:lvlJc w:val="left"/>
      <w:pPr>
        <w:ind w:left="720" w:hanging="360"/>
      </w:pPr>
      <w:rPr>
        <w:rFonts w:ascii="Symbol" w:hAnsi="Symbol" w:hint="default"/>
      </w:rPr>
    </w:lvl>
    <w:lvl w:ilvl="1" w:tplc="52921FCA">
      <w:start w:val="1"/>
      <w:numFmt w:val="bullet"/>
      <w:lvlText w:val="o"/>
      <w:lvlJc w:val="left"/>
      <w:pPr>
        <w:ind w:left="1440" w:hanging="360"/>
      </w:pPr>
      <w:rPr>
        <w:rFonts w:ascii="Courier New" w:hAnsi="Courier New" w:hint="default"/>
      </w:rPr>
    </w:lvl>
    <w:lvl w:ilvl="2" w:tplc="0F50D908">
      <w:start w:val="1"/>
      <w:numFmt w:val="bullet"/>
      <w:lvlText w:val=""/>
      <w:lvlJc w:val="left"/>
      <w:pPr>
        <w:ind w:left="2160" w:hanging="360"/>
      </w:pPr>
      <w:rPr>
        <w:rFonts w:ascii="Wingdings" w:hAnsi="Wingdings" w:hint="default"/>
      </w:rPr>
    </w:lvl>
    <w:lvl w:ilvl="3" w:tplc="902A2C34">
      <w:start w:val="1"/>
      <w:numFmt w:val="bullet"/>
      <w:lvlText w:val=""/>
      <w:lvlJc w:val="left"/>
      <w:pPr>
        <w:ind w:left="2880" w:hanging="360"/>
      </w:pPr>
      <w:rPr>
        <w:rFonts w:ascii="Symbol" w:hAnsi="Symbol" w:hint="default"/>
      </w:rPr>
    </w:lvl>
    <w:lvl w:ilvl="4" w:tplc="2390C446">
      <w:start w:val="1"/>
      <w:numFmt w:val="bullet"/>
      <w:lvlText w:val="o"/>
      <w:lvlJc w:val="left"/>
      <w:pPr>
        <w:ind w:left="3600" w:hanging="360"/>
      </w:pPr>
      <w:rPr>
        <w:rFonts w:ascii="Courier New" w:hAnsi="Courier New" w:hint="default"/>
      </w:rPr>
    </w:lvl>
    <w:lvl w:ilvl="5" w:tplc="5A363694">
      <w:start w:val="1"/>
      <w:numFmt w:val="bullet"/>
      <w:lvlText w:val=""/>
      <w:lvlJc w:val="left"/>
      <w:pPr>
        <w:ind w:left="4320" w:hanging="360"/>
      </w:pPr>
      <w:rPr>
        <w:rFonts w:ascii="Wingdings" w:hAnsi="Wingdings" w:hint="default"/>
      </w:rPr>
    </w:lvl>
    <w:lvl w:ilvl="6" w:tplc="447EFFA6">
      <w:start w:val="1"/>
      <w:numFmt w:val="bullet"/>
      <w:lvlText w:val=""/>
      <w:lvlJc w:val="left"/>
      <w:pPr>
        <w:ind w:left="5040" w:hanging="360"/>
      </w:pPr>
      <w:rPr>
        <w:rFonts w:ascii="Symbol" w:hAnsi="Symbol" w:hint="default"/>
      </w:rPr>
    </w:lvl>
    <w:lvl w:ilvl="7" w:tplc="1BFE39C0">
      <w:start w:val="1"/>
      <w:numFmt w:val="bullet"/>
      <w:lvlText w:val="o"/>
      <w:lvlJc w:val="left"/>
      <w:pPr>
        <w:ind w:left="5760" w:hanging="360"/>
      </w:pPr>
      <w:rPr>
        <w:rFonts w:ascii="Courier New" w:hAnsi="Courier New" w:hint="default"/>
      </w:rPr>
    </w:lvl>
    <w:lvl w:ilvl="8" w:tplc="CA86EA3C">
      <w:start w:val="1"/>
      <w:numFmt w:val="bullet"/>
      <w:lvlText w:val=""/>
      <w:lvlJc w:val="left"/>
      <w:pPr>
        <w:ind w:left="6480" w:hanging="360"/>
      </w:pPr>
      <w:rPr>
        <w:rFonts w:ascii="Wingdings" w:hAnsi="Wingdings" w:hint="default"/>
      </w:rPr>
    </w:lvl>
  </w:abstractNum>
  <w:abstractNum w:abstractNumId="11" w15:restartNumberingAfterBreak="0">
    <w:nsid w:val="689D7423"/>
    <w:multiLevelType w:val="hybridMultilevel"/>
    <w:tmpl w:val="0C488F92"/>
    <w:lvl w:ilvl="0" w:tplc="5EA8A5DA">
      <w:start w:val="1"/>
      <w:numFmt w:val="bullet"/>
      <w:lvlText w:val=""/>
      <w:lvlJc w:val="left"/>
      <w:pPr>
        <w:ind w:left="720" w:hanging="360"/>
      </w:pPr>
      <w:rPr>
        <w:rFonts w:ascii="Symbol" w:hAnsi="Symbol" w:hint="default"/>
      </w:rPr>
    </w:lvl>
    <w:lvl w:ilvl="1" w:tplc="0DB649BE">
      <w:start w:val="1"/>
      <w:numFmt w:val="bullet"/>
      <w:lvlText w:val="o"/>
      <w:lvlJc w:val="left"/>
      <w:pPr>
        <w:ind w:left="1440" w:hanging="360"/>
      </w:pPr>
      <w:rPr>
        <w:rFonts w:ascii="Courier New" w:hAnsi="Courier New" w:hint="default"/>
      </w:rPr>
    </w:lvl>
    <w:lvl w:ilvl="2" w:tplc="4D9477C2">
      <w:start w:val="1"/>
      <w:numFmt w:val="bullet"/>
      <w:lvlText w:val=""/>
      <w:lvlJc w:val="left"/>
      <w:pPr>
        <w:ind w:left="2160" w:hanging="360"/>
      </w:pPr>
      <w:rPr>
        <w:rFonts w:ascii="Wingdings" w:hAnsi="Wingdings" w:hint="default"/>
      </w:rPr>
    </w:lvl>
    <w:lvl w:ilvl="3" w:tplc="C406C634">
      <w:start w:val="1"/>
      <w:numFmt w:val="bullet"/>
      <w:lvlText w:val=""/>
      <w:lvlJc w:val="left"/>
      <w:pPr>
        <w:ind w:left="2880" w:hanging="360"/>
      </w:pPr>
      <w:rPr>
        <w:rFonts w:ascii="Symbol" w:hAnsi="Symbol" w:hint="default"/>
      </w:rPr>
    </w:lvl>
    <w:lvl w:ilvl="4" w:tplc="435C8012">
      <w:start w:val="1"/>
      <w:numFmt w:val="bullet"/>
      <w:lvlText w:val="o"/>
      <w:lvlJc w:val="left"/>
      <w:pPr>
        <w:ind w:left="3600" w:hanging="360"/>
      </w:pPr>
      <w:rPr>
        <w:rFonts w:ascii="Courier New" w:hAnsi="Courier New" w:hint="default"/>
      </w:rPr>
    </w:lvl>
    <w:lvl w:ilvl="5" w:tplc="CAD02842">
      <w:start w:val="1"/>
      <w:numFmt w:val="bullet"/>
      <w:lvlText w:val=""/>
      <w:lvlJc w:val="left"/>
      <w:pPr>
        <w:ind w:left="4320" w:hanging="360"/>
      </w:pPr>
      <w:rPr>
        <w:rFonts w:ascii="Wingdings" w:hAnsi="Wingdings" w:hint="default"/>
      </w:rPr>
    </w:lvl>
    <w:lvl w:ilvl="6" w:tplc="E4A42014">
      <w:start w:val="1"/>
      <w:numFmt w:val="bullet"/>
      <w:lvlText w:val=""/>
      <w:lvlJc w:val="left"/>
      <w:pPr>
        <w:ind w:left="5040" w:hanging="360"/>
      </w:pPr>
      <w:rPr>
        <w:rFonts w:ascii="Symbol" w:hAnsi="Symbol" w:hint="default"/>
      </w:rPr>
    </w:lvl>
    <w:lvl w:ilvl="7" w:tplc="EE3E7A3E">
      <w:start w:val="1"/>
      <w:numFmt w:val="bullet"/>
      <w:lvlText w:val="o"/>
      <w:lvlJc w:val="left"/>
      <w:pPr>
        <w:ind w:left="5760" w:hanging="360"/>
      </w:pPr>
      <w:rPr>
        <w:rFonts w:ascii="Courier New" w:hAnsi="Courier New" w:hint="default"/>
      </w:rPr>
    </w:lvl>
    <w:lvl w:ilvl="8" w:tplc="12860B0A">
      <w:start w:val="1"/>
      <w:numFmt w:val="bullet"/>
      <w:lvlText w:val=""/>
      <w:lvlJc w:val="left"/>
      <w:pPr>
        <w:ind w:left="6480" w:hanging="360"/>
      </w:pPr>
      <w:rPr>
        <w:rFonts w:ascii="Wingdings" w:hAnsi="Wingdings" w:hint="default"/>
      </w:rPr>
    </w:lvl>
  </w:abstractNum>
  <w:abstractNum w:abstractNumId="12" w15:restartNumberingAfterBreak="0">
    <w:nsid w:val="6905F786"/>
    <w:multiLevelType w:val="hybridMultilevel"/>
    <w:tmpl w:val="7EC4C168"/>
    <w:lvl w:ilvl="0" w:tplc="59C2009C">
      <w:start w:val="1"/>
      <w:numFmt w:val="bullet"/>
      <w:lvlText w:val=""/>
      <w:lvlJc w:val="left"/>
      <w:pPr>
        <w:ind w:left="720" w:hanging="360"/>
      </w:pPr>
      <w:rPr>
        <w:rFonts w:ascii="Symbol" w:hAnsi="Symbol" w:hint="default"/>
      </w:rPr>
    </w:lvl>
    <w:lvl w:ilvl="1" w:tplc="9CE44720">
      <w:start w:val="1"/>
      <w:numFmt w:val="bullet"/>
      <w:lvlText w:val="o"/>
      <w:lvlJc w:val="left"/>
      <w:pPr>
        <w:ind w:left="1440" w:hanging="360"/>
      </w:pPr>
      <w:rPr>
        <w:rFonts w:ascii="Courier New" w:hAnsi="Courier New" w:hint="default"/>
      </w:rPr>
    </w:lvl>
    <w:lvl w:ilvl="2" w:tplc="F11C74BA">
      <w:start w:val="1"/>
      <w:numFmt w:val="bullet"/>
      <w:lvlText w:val=""/>
      <w:lvlJc w:val="left"/>
      <w:pPr>
        <w:ind w:left="2160" w:hanging="360"/>
      </w:pPr>
      <w:rPr>
        <w:rFonts w:ascii="Wingdings" w:hAnsi="Wingdings" w:hint="default"/>
      </w:rPr>
    </w:lvl>
    <w:lvl w:ilvl="3" w:tplc="92B24A94">
      <w:start w:val="1"/>
      <w:numFmt w:val="bullet"/>
      <w:lvlText w:val=""/>
      <w:lvlJc w:val="left"/>
      <w:pPr>
        <w:ind w:left="2880" w:hanging="360"/>
      </w:pPr>
      <w:rPr>
        <w:rFonts w:ascii="Symbol" w:hAnsi="Symbol" w:hint="default"/>
      </w:rPr>
    </w:lvl>
    <w:lvl w:ilvl="4" w:tplc="82267898">
      <w:start w:val="1"/>
      <w:numFmt w:val="bullet"/>
      <w:lvlText w:val="o"/>
      <w:lvlJc w:val="left"/>
      <w:pPr>
        <w:ind w:left="3600" w:hanging="360"/>
      </w:pPr>
      <w:rPr>
        <w:rFonts w:ascii="Courier New" w:hAnsi="Courier New" w:hint="default"/>
      </w:rPr>
    </w:lvl>
    <w:lvl w:ilvl="5" w:tplc="C5DE6BC6">
      <w:start w:val="1"/>
      <w:numFmt w:val="bullet"/>
      <w:lvlText w:val=""/>
      <w:lvlJc w:val="left"/>
      <w:pPr>
        <w:ind w:left="4320" w:hanging="360"/>
      </w:pPr>
      <w:rPr>
        <w:rFonts w:ascii="Wingdings" w:hAnsi="Wingdings" w:hint="default"/>
      </w:rPr>
    </w:lvl>
    <w:lvl w:ilvl="6" w:tplc="F06C0598">
      <w:start w:val="1"/>
      <w:numFmt w:val="bullet"/>
      <w:lvlText w:val=""/>
      <w:lvlJc w:val="left"/>
      <w:pPr>
        <w:ind w:left="5040" w:hanging="360"/>
      </w:pPr>
      <w:rPr>
        <w:rFonts w:ascii="Symbol" w:hAnsi="Symbol" w:hint="default"/>
      </w:rPr>
    </w:lvl>
    <w:lvl w:ilvl="7" w:tplc="F0D4BBB4">
      <w:start w:val="1"/>
      <w:numFmt w:val="bullet"/>
      <w:lvlText w:val="o"/>
      <w:lvlJc w:val="left"/>
      <w:pPr>
        <w:ind w:left="5760" w:hanging="360"/>
      </w:pPr>
      <w:rPr>
        <w:rFonts w:ascii="Courier New" w:hAnsi="Courier New" w:hint="default"/>
      </w:rPr>
    </w:lvl>
    <w:lvl w:ilvl="8" w:tplc="9C38B9CE">
      <w:start w:val="1"/>
      <w:numFmt w:val="bullet"/>
      <w:lvlText w:val=""/>
      <w:lvlJc w:val="left"/>
      <w:pPr>
        <w:ind w:left="6480" w:hanging="360"/>
      </w:pPr>
      <w:rPr>
        <w:rFonts w:ascii="Wingdings" w:hAnsi="Wingdings" w:hint="default"/>
      </w:rPr>
    </w:lvl>
  </w:abstractNum>
  <w:abstractNum w:abstractNumId="13" w15:restartNumberingAfterBreak="0">
    <w:nsid w:val="7B07BC17"/>
    <w:multiLevelType w:val="hybridMultilevel"/>
    <w:tmpl w:val="7D162A2E"/>
    <w:lvl w:ilvl="0" w:tplc="9F1EC192">
      <w:start w:val="1"/>
      <w:numFmt w:val="bullet"/>
      <w:lvlText w:val=""/>
      <w:lvlJc w:val="left"/>
      <w:pPr>
        <w:ind w:left="720" w:hanging="360"/>
      </w:pPr>
      <w:rPr>
        <w:rFonts w:ascii="Symbol" w:hAnsi="Symbol" w:hint="default"/>
      </w:rPr>
    </w:lvl>
    <w:lvl w:ilvl="1" w:tplc="98AEB36C">
      <w:start w:val="1"/>
      <w:numFmt w:val="bullet"/>
      <w:lvlText w:val="o"/>
      <w:lvlJc w:val="left"/>
      <w:pPr>
        <w:ind w:left="1440" w:hanging="360"/>
      </w:pPr>
      <w:rPr>
        <w:rFonts w:ascii="Courier New" w:hAnsi="Courier New" w:hint="default"/>
      </w:rPr>
    </w:lvl>
    <w:lvl w:ilvl="2" w:tplc="CE4852F6">
      <w:start w:val="1"/>
      <w:numFmt w:val="bullet"/>
      <w:lvlText w:val=""/>
      <w:lvlJc w:val="left"/>
      <w:pPr>
        <w:ind w:left="2160" w:hanging="360"/>
      </w:pPr>
      <w:rPr>
        <w:rFonts w:ascii="Courier New" w:hAnsi="Courier New" w:hint="default"/>
      </w:rPr>
    </w:lvl>
    <w:lvl w:ilvl="3" w:tplc="FA90F26A">
      <w:start w:val="1"/>
      <w:numFmt w:val="bullet"/>
      <w:lvlText w:val=""/>
      <w:lvlJc w:val="left"/>
      <w:pPr>
        <w:ind w:left="2880" w:hanging="360"/>
      </w:pPr>
      <w:rPr>
        <w:rFonts w:ascii="Symbol" w:hAnsi="Symbol" w:hint="default"/>
      </w:rPr>
    </w:lvl>
    <w:lvl w:ilvl="4" w:tplc="5E6841CA">
      <w:start w:val="1"/>
      <w:numFmt w:val="bullet"/>
      <w:lvlText w:val="o"/>
      <w:lvlJc w:val="left"/>
      <w:pPr>
        <w:ind w:left="3600" w:hanging="360"/>
      </w:pPr>
      <w:rPr>
        <w:rFonts w:ascii="Courier New" w:hAnsi="Courier New" w:hint="default"/>
      </w:rPr>
    </w:lvl>
    <w:lvl w:ilvl="5" w:tplc="6E74B0AC">
      <w:start w:val="1"/>
      <w:numFmt w:val="bullet"/>
      <w:lvlText w:val=""/>
      <w:lvlJc w:val="left"/>
      <w:pPr>
        <w:ind w:left="4320" w:hanging="360"/>
      </w:pPr>
      <w:rPr>
        <w:rFonts w:ascii="Wingdings" w:hAnsi="Wingdings" w:hint="default"/>
      </w:rPr>
    </w:lvl>
    <w:lvl w:ilvl="6" w:tplc="2EA01950">
      <w:start w:val="1"/>
      <w:numFmt w:val="bullet"/>
      <w:lvlText w:val=""/>
      <w:lvlJc w:val="left"/>
      <w:pPr>
        <w:ind w:left="5040" w:hanging="360"/>
      </w:pPr>
      <w:rPr>
        <w:rFonts w:ascii="Symbol" w:hAnsi="Symbol" w:hint="default"/>
      </w:rPr>
    </w:lvl>
    <w:lvl w:ilvl="7" w:tplc="5B5C4034">
      <w:start w:val="1"/>
      <w:numFmt w:val="bullet"/>
      <w:lvlText w:val="o"/>
      <w:lvlJc w:val="left"/>
      <w:pPr>
        <w:ind w:left="5760" w:hanging="360"/>
      </w:pPr>
      <w:rPr>
        <w:rFonts w:ascii="Courier New" w:hAnsi="Courier New" w:hint="default"/>
      </w:rPr>
    </w:lvl>
    <w:lvl w:ilvl="8" w:tplc="955C4F60">
      <w:start w:val="1"/>
      <w:numFmt w:val="bullet"/>
      <w:lvlText w:val=""/>
      <w:lvlJc w:val="left"/>
      <w:pPr>
        <w:ind w:left="6480" w:hanging="360"/>
      </w:pPr>
      <w:rPr>
        <w:rFonts w:ascii="Wingdings" w:hAnsi="Wingdings" w:hint="default"/>
      </w:rPr>
    </w:lvl>
  </w:abstractNum>
  <w:num w:numId="1" w16cid:durableId="1471480392">
    <w:abstractNumId w:val="2"/>
  </w:num>
  <w:num w:numId="2" w16cid:durableId="822160911">
    <w:abstractNumId w:val="3"/>
  </w:num>
  <w:num w:numId="3" w16cid:durableId="23676686">
    <w:abstractNumId w:val="9"/>
  </w:num>
  <w:num w:numId="4" w16cid:durableId="1792743447">
    <w:abstractNumId w:val="5"/>
  </w:num>
  <w:num w:numId="5" w16cid:durableId="1259219265">
    <w:abstractNumId w:val="1"/>
  </w:num>
  <w:num w:numId="6" w16cid:durableId="360206858">
    <w:abstractNumId w:val="8"/>
  </w:num>
  <w:num w:numId="7" w16cid:durableId="1819228346">
    <w:abstractNumId w:val="7"/>
  </w:num>
  <w:num w:numId="8" w16cid:durableId="1015768029">
    <w:abstractNumId w:val="11"/>
  </w:num>
  <w:num w:numId="9" w16cid:durableId="2028675890">
    <w:abstractNumId w:val="6"/>
  </w:num>
  <w:num w:numId="10" w16cid:durableId="1689865960">
    <w:abstractNumId w:val="10"/>
  </w:num>
  <w:num w:numId="11" w16cid:durableId="698042738">
    <w:abstractNumId w:val="13"/>
  </w:num>
  <w:num w:numId="12" w16cid:durableId="1738283330">
    <w:abstractNumId w:val="0"/>
  </w:num>
  <w:num w:numId="13" w16cid:durableId="1848639691">
    <w:abstractNumId w:val="12"/>
  </w:num>
  <w:num w:numId="14" w16cid:durableId="1830511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7479B4"/>
    <w:rsid w:val="00046ABE"/>
    <w:rsid w:val="00126091"/>
    <w:rsid w:val="003C7BB3"/>
    <w:rsid w:val="0052437D"/>
    <w:rsid w:val="005A05A8"/>
    <w:rsid w:val="005E5183"/>
    <w:rsid w:val="005F4770"/>
    <w:rsid w:val="00604FD3"/>
    <w:rsid w:val="006A3D71"/>
    <w:rsid w:val="0077278E"/>
    <w:rsid w:val="0081F1C9"/>
    <w:rsid w:val="008C3AB6"/>
    <w:rsid w:val="009FD16F"/>
    <w:rsid w:val="00A53F8F"/>
    <w:rsid w:val="00B16948"/>
    <w:rsid w:val="00C06F7F"/>
    <w:rsid w:val="00E6A921"/>
    <w:rsid w:val="00ED00BA"/>
    <w:rsid w:val="00F45DD0"/>
    <w:rsid w:val="00FC6C62"/>
    <w:rsid w:val="00FE3C8F"/>
    <w:rsid w:val="0108FC09"/>
    <w:rsid w:val="01C06C83"/>
    <w:rsid w:val="01EF3170"/>
    <w:rsid w:val="01FC0C74"/>
    <w:rsid w:val="01FFB886"/>
    <w:rsid w:val="023090D9"/>
    <w:rsid w:val="0247B84E"/>
    <w:rsid w:val="02555437"/>
    <w:rsid w:val="02804878"/>
    <w:rsid w:val="02B10761"/>
    <w:rsid w:val="02B95681"/>
    <w:rsid w:val="0343E6E0"/>
    <w:rsid w:val="03537F30"/>
    <w:rsid w:val="0374E6D4"/>
    <w:rsid w:val="0381EF97"/>
    <w:rsid w:val="03BE823F"/>
    <w:rsid w:val="03C7181A"/>
    <w:rsid w:val="03E765E5"/>
    <w:rsid w:val="03F988E7"/>
    <w:rsid w:val="043377DC"/>
    <w:rsid w:val="04522FCC"/>
    <w:rsid w:val="04638F77"/>
    <w:rsid w:val="0465F8AB"/>
    <w:rsid w:val="04726752"/>
    <w:rsid w:val="047C89BB"/>
    <w:rsid w:val="0485C669"/>
    <w:rsid w:val="04A369D1"/>
    <w:rsid w:val="04B98E26"/>
    <w:rsid w:val="04C8D823"/>
    <w:rsid w:val="04CD4D75"/>
    <w:rsid w:val="04D1F32D"/>
    <w:rsid w:val="052B1EDF"/>
    <w:rsid w:val="053876A8"/>
    <w:rsid w:val="056DE229"/>
    <w:rsid w:val="0576949B"/>
    <w:rsid w:val="057B2505"/>
    <w:rsid w:val="057D3F7C"/>
    <w:rsid w:val="05871B96"/>
    <w:rsid w:val="05D41DB0"/>
    <w:rsid w:val="0608FACE"/>
    <w:rsid w:val="063240BA"/>
    <w:rsid w:val="06982509"/>
    <w:rsid w:val="06C8B2BA"/>
    <w:rsid w:val="06D2849F"/>
    <w:rsid w:val="073C6E01"/>
    <w:rsid w:val="07B62248"/>
    <w:rsid w:val="07E2933C"/>
    <w:rsid w:val="084854D9"/>
    <w:rsid w:val="0882A5C3"/>
    <w:rsid w:val="088E49C0"/>
    <w:rsid w:val="08CAB549"/>
    <w:rsid w:val="08EF92D7"/>
    <w:rsid w:val="0900BBCF"/>
    <w:rsid w:val="09153702"/>
    <w:rsid w:val="09315DF3"/>
    <w:rsid w:val="096B2F6F"/>
    <w:rsid w:val="097342CD"/>
    <w:rsid w:val="0984FE99"/>
    <w:rsid w:val="09A15F2B"/>
    <w:rsid w:val="09AB31A7"/>
    <w:rsid w:val="09B65BB7"/>
    <w:rsid w:val="09CC461E"/>
    <w:rsid w:val="0A3317CB"/>
    <w:rsid w:val="0A5C881A"/>
    <w:rsid w:val="0A7697C2"/>
    <w:rsid w:val="0A81D3BF"/>
    <w:rsid w:val="0AA083CC"/>
    <w:rsid w:val="0AA74102"/>
    <w:rsid w:val="0B37C835"/>
    <w:rsid w:val="0B908620"/>
    <w:rsid w:val="0C2CCC12"/>
    <w:rsid w:val="0C64BB29"/>
    <w:rsid w:val="0C6C68F9"/>
    <w:rsid w:val="0C9F851F"/>
    <w:rsid w:val="0CB0992E"/>
    <w:rsid w:val="0CB3CB8F"/>
    <w:rsid w:val="0CC6D022"/>
    <w:rsid w:val="0CDB7F10"/>
    <w:rsid w:val="0D77F5EB"/>
    <w:rsid w:val="0D9446B9"/>
    <w:rsid w:val="0DB509F8"/>
    <w:rsid w:val="0DBC9168"/>
    <w:rsid w:val="0DC6A3C5"/>
    <w:rsid w:val="0DE177BA"/>
    <w:rsid w:val="0DE6AB87"/>
    <w:rsid w:val="0E380E56"/>
    <w:rsid w:val="0E4FE9F9"/>
    <w:rsid w:val="0E7255E5"/>
    <w:rsid w:val="0ED12B40"/>
    <w:rsid w:val="0ED3207E"/>
    <w:rsid w:val="0F82950D"/>
    <w:rsid w:val="0F83F896"/>
    <w:rsid w:val="0FBF6739"/>
    <w:rsid w:val="0FC21C68"/>
    <w:rsid w:val="0FD2FEA2"/>
    <w:rsid w:val="0FEE83A6"/>
    <w:rsid w:val="10024E15"/>
    <w:rsid w:val="10253D9B"/>
    <w:rsid w:val="106D2E83"/>
    <w:rsid w:val="108B405C"/>
    <w:rsid w:val="109171F0"/>
    <w:rsid w:val="10A2D10F"/>
    <w:rsid w:val="10D08905"/>
    <w:rsid w:val="10F34783"/>
    <w:rsid w:val="10FA2DA6"/>
    <w:rsid w:val="112437C0"/>
    <w:rsid w:val="113818A7"/>
    <w:rsid w:val="113E00DF"/>
    <w:rsid w:val="1159D8B1"/>
    <w:rsid w:val="115F45E6"/>
    <w:rsid w:val="116BB986"/>
    <w:rsid w:val="11718ED0"/>
    <w:rsid w:val="11D25696"/>
    <w:rsid w:val="1246C917"/>
    <w:rsid w:val="1263B4D1"/>
    <w:rsid w:val="126A08E8"/>
    <w:rsid w:val="128DC995"/>
    <w:rsid w:val="12DB5FF0"/>
    <w:rsid w:val="12DD892C"/>
    <w:rsid w:val="130D367C"/>
    <w:rsid w:val="132C1A69"/>
    <w:rsid w:val="1339D29B"/>
    <w:rsid w:val="13436244"/>
    <w:rsid w:val="134B9452"/>
    <w:rsid w:val="13DC021C"/>
    <w:rsid w:val="141485CF"/>
    <w:rsid w:val="1428EF00"/>
    <w:rsid w:val="14375D44"/>
    <w:rsid w:val="145FAB71"/>
    <w:rsid w:val="1491C90D"/>
    <w:rsid w:val="1500F628"/>
    <w:rsid w:val="1501F8F5"/>
    <w:rsid w:val="15250F31"/>
    <w:rsid w:val="155E76F6"/>
    <w:rsid w:val="156EEFCE"/>
    <w:rsid w:val="1582E5D0"/>
    <w:rsid w:val="159245B9"/>
    <w:rsid w:val="15A43D7E"/>
    <w:rsid w:val="15F8D262"/>
    <w:rsid w:val="16270641"/>
    <w:rsid w:val="1651AE49"/>
    <w:rsid w:val="167DC0F0"/>
    <w:rsid w:val="1687390E"/>
    <w:rsid w:val="168BBF19"/>
    <w:rsid w:val="16D91DAD"/>
    <w:rsid w:val="16DA1B2E"/>
    <w:rsid w:val="16F530F3"/>
    <w:rsid w:val="171C6FDE"/>
    <w:rsid w:val="17514989"/>
    <w:rsid w:val="17B0C335"/>
    <w:rsid w:val="17D76549"/>
    <w:rsid w:val="17E70D5B"/>
    <w:rsid w:val="17ECADF8"/>
    <w:rsid w:val="188B052D"/>
    <w:rsid w:val="18B89619"/>
    <w:rsid w:val="18B96D93"/>
    <w:rsid w:val="193A0F9F"/>
    <w:rsid w:val="198A8898"/>
    <w:rsid w:val="199A8E69"/>
    <w:rsid w:val="19B7F233"/>
    <w:rsid w:val="19FCA415"/>
    <w:rsid w:val="1A07262C"/>
    <w:rsid w:val="1A1D84CF"/>
    <w:rsid w:val="1A3CB16A"/>
    <w:rsid w:val="1A741FF5"/>
    <w:rsid w:val="1A7CC7EA"/>
    <w:rsid w:val="1AE784A4"/>
    <w:rsid w:val="1B44C165"/>
    <w:rsid w:val="1B94836D"/>
    <w:rsid w:val="1B979CEF"/>
    <w:rsid w:val="1BE4A79D"/>
    <w:rsid w:val="1BFDF90C"/>
    <w:rsid w:val="1C0989CD"/>
    <w:rsid w:val="1C1076CC"/>
    <w:rsid w:val="1C86D7DF"/>
    <w:rsid w:val="1C945098"/>
    <w:rsid w:val="1C9B0335"/>
    <w:rsid w:val="1C9EC456"/>
    <w:rsid w:val="1CB95DDF"/>
    <w:rsid w:val="1CFDD367"/>
    <w:rsid w:val="1D06A67C"/>
    <w:rsid w:val="1D1BD978"/>
    <w:rsid w:val="1D2D48CD"/>
    <w:rsid w:val="1D33821F"/>
    <w:rsid w:val="1D3C1510"/>
    <w:rsid w:val="1D8628C3"/>
    <w:rsid w:val="1D8A6680"/>
    <w:rsid w:val="1E331E84"/>
    <w:rsid w:val="1E65AF90"/>
    <w:rsid w:val="1E7CB530"/>
    <w:rsid w:val="1EA54546"/>
    <w:rsid w:val="1EDDCDD5"/>
    <w:rsid w:val="1EE5DF62"/>
    <w:rsid w:val="1EFA81AB"/>
    <w:rsid w:val="1F25131F"/>
    <w:rsid w:val="1F3869DC"/>
    <w:rsid w:val="1F4ACC7B"/>
    <w:rsid w:val="1F4ECF66"/>
    <w:rsid w:val="1F54AF37"/>
    <w:rsid w:val="1F5DF8B3"/>
    <w:rsid w:val="1F79618E"/>
    <w:rsid w:val="1F7C7438"/>
    <w:rsid w:val="1FDD02D0"/>
    <w:rsid w:val="1FE0C079"/>
    <w:rsid w:val="1FE4CBF5"/>
    <w:rsid w:val="203BA48F"/>
    <w:rsid w:val="20715678"/>
    <w:rsid w:val="2098A8F3"/>
    <w:rsid w:val="20A8B6BA"/>
    <w:rsid w:val="20B8E214"/>
    <w:rsid w:val="20D49A99"/>
    <w:rsid w:val="20FC2A4E"/>
    <w:rsid w:val="2101215A"/>
    <w:rsid w:val="21073D7E"/>
    <w:rsid w:val="212003F4"/>
    <w:rsid w:val="212B7B15"/>
    <w:rsid w:val="215A4AC9"/>
    <w:rsid w:val="21662973"/>
    <w:rsid w:val="21A3CB8E"/>
    <w:rsid w:val="21D847DC"/>
    <w:rsid w:val="21DADF7F"/>
    <w:rsid w:val="21E4AF23"/>
    <w:rsid w:val="21F56737"/>
    <w:rsid w:val="224E8E6A"/>
    <w:rsid w:val="225B2699"/>
    <w:rsid w:val="2280FCB8"/>
    <w:rsid w:val="22A52E76"/>
    <w:rsid w:val="22AC48F4"/>
    <w:rsid w:val="230115FA"/>
    <w:rsid w:val="2307C0DC"/>
    <w:rsid w:val="231D95F2"/>
    <w:rsid w:val="236BAE7C"/>
    <w:rsid w:val="23A704CA"/>
    <w:rsid w:val="24062A6D"/>
    <w:rsid w:val="24086B98"/>
    <w:rsid w:val="2426B1BF"/>
    <w:rsid w:val="24645521"/>
    <w:rsid w:val="247AF66A"/>
    <w:rsid w:val="24880141"/>
    <w:rsid w:val="24B64A22"/>
    <w:rsid w:val="24BBC2B1"/>
    <w:rsid w:val="24D538CA"/>
    <w:rsid w:val="25053382"/>
    <w:rsid w:val="2519CDA1"/>
    <w:rsid w:val="25589B7B"/>
    <w:rsid w:val="2562E898"/>
    <w:rsid w:val="25692029"/>
    <w:rsid w:val="257B29B2"/>
    <w:rsid w:val="25852E53"/>
    <w:rsid w:val="25886553"/>
    <w:rsid w:val="258DB0F5"/>
    <w:rsid w:val="25F7D212"/>
    <w:rsid w:val="2627C417"/>
    <w:rsid w:val="262D45B7"/>
    <w:rsid w:val="263FA1B7"/>
    <w:rsid w:val="26C32C85"/>
    <w:rsid w:val="26C8075F"/>
    <w:rsid w:val="26D11F49"/>
    <w:rsid w:val="2715F061"/>
    <w:rsid w:val="272BC8E8"/>
    <w:rsid w:val="2739F87D"/>
    <w:rsid w:val="276AB0FA"/>
    <w:rsid w:val="27A54151"/>
    <w:rsid w:val="27E5122B"/>
    <w:rsid w:val="27ECF39A"/>
    <w:rsid w:val="28129D76"/>
    <w:rsid w:val="282F7EC0"/>
    <w:rsid w:val="285D4A8E"/>
    <w:rsid w:val="289804B4"/>
    <w:rsid w:val="28D478A5"/>
    <w:rsid w:val="2903DAD1"/>
    <w:rsid w:val="2912040F"/>
    <w:rsid w:val="291D9C44"/>
    <w:rsid w:val="292D5034"/>
    <w:rsid w:val="29586BFA"/>
    <w:rsid w:val="29961800"/>
    <w:rsid w:val="29ADE384"/>
    <w:rsid w:val="29BE9131"/>
    <w:rsid w:val="29C5E1D6"/>
    <w:rsid w:val="29C774FC"/>
    <w:rsid w:val="2A128179"/>
    <w:rsid w:val="2A5FAD41"/>
    <w:rsid w:val="2A683757"/>
    <w:rsid w:val="2B669662"/>
    <w:rsid w:val="2B77D561"/>
    <w:rsid w:val="2B85DDBB"/>
    <w:rsid w:val="2BC53376"/>
    <w:rsid w:val="2BD7DDC1"/>
    <w:rsid w:val="2BF56CB1"/>
    <w:rsid w:val="2BF61F64"/>
    <w:rsid w:val="2BFCAB46"/>
    <w:rsid w:val="2C0DB98A"/>
    <w:rsid w:val="2C1F25C4"/>
    <w:rsid w:val="2CAC04E0"/>
    <w:rsid w:val="2CBD228D"/>
    <w:rsid w:val="2CFE0368"/>
    <w:rsid w:val="2D2A49EA"/>
    <w:rsid w:val="2D454339"/>
    <w:rsid w:val="2D67D6B7"/>
    <w:rsid w:val="2D85BC18"/>
    <w:rsid w:val="2D9C24EE"/>
    <w:rsid w:val="2DB4E98B"/>
    <w:rsid w:val="2DBF3DF2"/>
    <w:rsid w:val="2DFD1571"/>
    <w:rsid w:val="2E09A97F"/>
    <w:rsid w:val="2E169692"/>
    <w:rsid w:val="2E2DF4A9"/>
    <w:rsid w:val="2E324F5F"/>
    <w:rsid w:val="2E3D13CB"/>
    <w:rsid w:val="2E488F7C"/>
    <w:rsid w:val="2E4E9663"/>
    <w:rsid w:val="2E93A7C3"/>
    <w:rsid w:val="2ED23850"/>
    <w:rsid w:val="2EDD8FDA"/>
    <w:rsid w:val="2F03E271"/>
    <w:rsid w:val="2F09A5A9"/>
    <w:rsid w:val="2F18278D"/>
    <w:rsid w:val="2F29CC54"/>
    <w:rsid w:val="2F50765E"/>
    <w:rsid w:val="2F829C73"/>
    <w:rsid w:val="2F8F45F4"/>
    <w:rsid w:val="2F9981E7"/>
    <w:rsid w:val="2FC886A1"/>
    <w:rsid w:val="2FCC057A"/>
    <w:rsid w:val="3015345E"/>
    <w:rsid w:val="30464160"/>
    <w:rsid w:val="30D8D258"/>
    <w:rsid w:val="30EA121C"/>
    <w:rsid w:val="310849DE"/>
    <w:rsid w:val="3130049E"/>
    <w:rsid w:val="3139CBFA"/>
    <w:rsid w:val="3151168A"/>
    <w:rsid w:val="3161FE2C"/>
    <w:rsid w:val="316DB710"/>
    <w:rsid w:val="31B0DA11"/>
    <w:rsid w:val="31E1AD81"/>
    <w:rsid w:val="3230F54D"/>
    <w:rsid w:val="3237B16B"/>
    <w:rsid w:val="3244B54C"/>
    <w:rsid w:val="326A3D43"/>
    <w:rsid w:val="326B3061"/>
    <w:rsid w:val="328AFFE4"/>
    <w:rsid w:val="32CB3CCE"/>
    <w:rsid w:val="32ED62E2"/>
    <w:rsid w:val="32F49425"/>
    <w:rsid w:val="32F548D2"/>
    <w:rsid w:val="330BD374"/>
    <w:rsid w:val="3310B5CE"/>
    <w:rsid w:val="3329736A"/>
    <w:rsid w:val="332F5812"/>
    <w:rsid w:val="3330EFEE"/>
    <w:rsid w:val="3338BFF6"/>
    <w:rsid w:val="335934E1"/>
    <w:rsid w:val="3367056F"/>
    <w:rsid w:val="339CAF14"/>
    <w:rsid w:val="34012DCA"/>
    <w:rsid w:val="340A26AE"/>
    <w:rsid w:val="3438ACF0"/>
    <w:rsid w:val="344DEC23"/>
    <w:rsid w:val="3462F813"/>
    <w:rsid w:val="34A8C6A1"/>
    <w:rsid w:val="34C4BED5"/>
    <w:rsid w:val="34C6C1BC"/>
    <w:rsid w:val="34CC3D27"/>
    <w:rsid w:val="34CD8B98"/>
    <w:rsid w:val="3511BD9D"/>
    <w:rsid w:val="3554FB6D"/>
    <w:rsid w:val="356DF395"/>
    <w:rsid w:val="35914F62"/>
    <w:rsid w:val="35E5468C"/>
    <w:rsid w:val="36449535"/>
    <w:rsid w:val="366E37B9"/>
    <w:rsid w:val="36EEA2E5"/>
    <w:rsid w:val="36F20DCF"/>
    <w:rsid w:val="36FC3061"/>
    <w:rsid w:val="37526AEB"/>
    <w:rsid w:val="376C8563"/>
    <w:rsid w:val="376F554F"/>
    <w:rsid w:val="3795F8D3"/>
    <w:rsid w:val="379789BE"/>
    <w:rsid w:val="37A2E941"/>
    <w:rsid w:val="37B3A19A"/>
    <w:rsid w:val="37B9D578"/>
    <w:rsid w:val="37D45C4E"/>
    <w:rsid w:val="37F2FC38"/>
    <w:rsid w:val="386681D4"/>
    <w:rsid w:val="38A9931E"/>
    <w:rsid w:val="39A36D80"/>
    <w:rsid w:val="39B80A7C"/>
    <w:rsid w:val="39BB582F"/>
    <w:rsid w:val="39D8798B"/>
    <w:rsid w:val="39E7C648"/>
    <w:rsid w:val="39EF8105"/>
    <w:rsid w:val="3A10A9E2"/>
    <w:rsid w:val="3A1DACF2"/>
    <w:rsid w:val="3A2E11BF"/>
    <w:rsid w:val="3A3B4043"/>
    <w:rsid w:val="3A439830"/>
    <w:rsid w:val="3A459FA3"/>
    <w:rsid w:val="3A83F1A2"/>
    <w:rsid w:val="3A875EB3"/>
    <w:rsid w:val="3A93B198"/>
    <w:rsid w:val="3AD21446"/>
    <w:rsid w:val="3AD84C44"/>
    <w:rsid w:val="3AD98D07"/>
    <w:rsid w:val="3ADA615A"/>
    <w:rsid w:val="3B1A6B3E"/>
    <w:rsid w:val="3B371780"/>
    <w:rsid w:val="3B4EA7A2"/>
    <w:rsid w:val="3B5BC304"/>
    <w:rsid w:val="3B8C3B3C"/>
    <w:rsid w:val="3B96C595"/>
    <w:rsid w:val="3B9948B4"/>
    <w:rsid w:val="3BBE1886"/>
    <w:rsid w:val="3BC39648"/>
    <w:rsid w:val="3BCBC0D7"/>
    <w:rsid w:val="3BF4D7EA"/>
    <w:rsid w:val="3C76451E"/>
    <w:rsid w:val="3C8EA563"/>
    <w:rsid w:val="3CA42106"/>
    <w:rsid w:val="3CDCEBED"/>
    <w:rsid w:val="3CFAECB4"/>
    <w:rsid w:val="3D150C76"/>
    <w:rsid w:val="3D51C8F8"/>
    <w:rsid w:val="3DA55BB8"/>
    <w:rsid w:val="3DBA3CFE"/>
    <w:rsid w:val="3DCCAD33"/>
    <w:rsid w:val="3DF4A7F6"/>
    <w:rsid w:val="3E5AA22B"/>
    <w:rsid w:val="3E6BE3CD"/>
    <w:rsid w:val="3EAE8404"/>
    <w:rsid w:val="3EB97E04"/>
    <w:rsid w:val="3EC0182D"/>
    <w:rsid w:val="3EDF1189"/>
    <w:rsid w:val="3EF1EB08"/>
    <w:rsid w:val="3F6959EB"/>
    <w:rsid w:val="3F868CD9"/>
    <w:rsid w:val="3FCE0A17"/>
    <w:rsid w:val="3FD16204"/>
    <w:rsid w:val="3FE75205"/>
    <w:rsid w:val="3FF784E1"/>
    <w:rsid w:val="40148F82"/>
    <w:rsid w:val="4017A5CE"/>
    <w:rsid w:val="40412607"/>
    <w:rsid w:val="404D7EB3"/>
    <w:rsid w:val="40C8451E"/>
    <w:rsid w:val="410E1286"/>
    <w:rsid w:val="41216E52"/>
    <w:rsid w:val="4164E8A7"/>
    <w:rsid w:val="41775CB9"/>
    <w:rsid w:val="419E368E"/>
    <w:rsid w:val="41C3453D"/>
    <w:rsid w:val="423432B4"/>
    <w:rsid w:val="423E1E43"/>
    <w:rsid w:val="42521373"/>
    <w:rsid w:val="426591B3"/>
    <w:rsid w:val="429B1534"/>
    <w:rsid w:val="42BEC672"/>
    <w:rsid w:val="42BF6265"/>
    <w:rsid w:val="42C55E93"/>
    <w:rsid w:val="4311FE51"/>
    <w:rsid w:val="4323F6D8"/>
    <w:rsid w:val="4342E02E"/>
    <w:rsid w:val="43623519"/>
    <w:rsid w:val="43A73A1B"/>
    <w:rsid w:val="43BFB88A"/>
    <w:rsid w:val="43DB39AE"/>
    <w:rsid w:val="43E30E44"/>
    <w:rsid w:val="440875BA"/>
    <w:rsid w:val="4458C05A"/>
    <w:rsid w:val="445F5AB9"/>
    <w:rsid w:val="44DAB7D7"/>
    <w:rsid w:val="44DB0FB1"/>
    <w:rsid w:val="451085ED"/>
    <w:rsid w:val="4570A403"/>
    <w:rsid w:val="4574F156"/>
    <w:rsid w:val="457EB113"/>
    <w:rsid w:val="459EABE7"/>
    <w:rsid w:val="45FBD072"/>
    <w:rsid w:val="462628F5"/>
    <w:rsid w:val="463986EC"/>
    <w:rsid w:val="4650D07C"/>
    <w:rsid w:val="46618660"/>
    <w:rsid w:val="46621233"/>
    <w:rsid w:val="46730ACC"/>
    <w:rsid w:val="4678EB35"/>
    <w:rsid w:val="4682FA60"/>
    <w:rsid w:val="46AA381C"/>
    <w:rsid w:val="46B972D7"/>
    <w:rsid w:val="46D3A669"/>
    <w:rsid w:val="46EEC015"/>
    <w:rsid w:val="47BD5A01"/>
    <w:rsid w:val="47C5C20A"/>
    <w:rsid w:val="483CC877"/>
    <w:rsid w:val="486FA26C"/>
    <w:rsid w:val="48A6D1F3"/>
    <w:rsid w:val="48E7B733"/>
    <w:rsid w:val="48F9842D"/>
    <w:rsid w:val="49022E23"/>
    <w:rsid w:val="490C3813"/>
    <w:rsid w:val="4925752E"/>
    <w:rsid w:val="493DF24E"/>
    <w:rsid w:val="4961DF2A"/>
    <w:rsid w:val="4964DAA6"/>
    <w:rsid w:val="4966B6AC"/>
    <w:rsid w:val="49962D71"/>
    <w:rsid w:val="49ABAF39"/>
    <w:rsid w:val="49EC3448"/>
    <w:rsid w:val="49F15CE2"/>
    <w:rsid w:val="4A1010EB"/>
    <w:rsid w:val="4A344FAA"/>
    <w:rsid w:val="4A5B7850"/>
    <w:rsid w:val="4A7C73A5"/>
    <w:rsid w:val="4A990C3C"/>
    <w:rsid w:val="4AB51C06"/>
    <w:rsid w:val="4AE116E6"/>
    <w:rsid w:val="4AE4AB9C"/>
    <w:rsid w:val="4B54BA25"/>
    <w:rsid w:val="4B6C75B2"/>
    <w:rsid w:val="4BA9B186"/>
    <w:rsid w:val="4BCBFAD0"/>
    <w:rsid w:val="4BFB8F74"/>
    <w:rsid w:val="4C0010D4"/>
    <w:rsid w:val="4C29102E"/>
    <w:rsid w:val="4C371722"/>
    <w:rsid w:val="4C93A181"/>
    <w:rsid w:val="4D4BB2F2"/>
    <w:rsid w:val="4D6DEDBB"/>
    <w:rsid w:val="4D72A42C"/>
    <w:rsid w:val="4DA2A8E9"/>
    <w:rsid w:val="4DAD00DC"/>
    <w:rsid w:val="4DB76D6E"/>
    <w:rsid w:val="4DBD8E12"/>
    <w:rsid w:val="4DCCEEEF"/>
    <w:rsid w:val="4DD70D0E"/>
    <w:rsid w:val="4DE8A2FA"/>
    <w:rsid w:val="4E276A46"/>
    <w:rsid w:val="4E27AEBC"/>
    <w:rsid w:val="4E364039"/>
    <w:rsid w:val="4E405F77"/>
    <w:rsid w:val="4E4C922A"/>
    <w:rsid w:val="4E51ABBB"/>
    <w:rsid w:val="4E53F3B1"/>
    <w:rsid w:val="4E569E8E"/>
    <w:rsid w:val="4E6180FF"/>
    <w:rsid w:val="4EC7176C"/>
    <w:rsid w:val="4ED4E7D2"/>
    <w:rsid w:val="4F3A86E4"/>
    <w:rsid w:val="4F3F9CFE"/>
    <w:rsid w:val="4F4702A5"/>
    <w:rsid w:val="4F99B703"/>
    <w:rsid w:val="4FEFA578"/>
    <w:rsid w:val="50082AB4"/>
    <w:rsid w:val="5039D434"/>
    <w:rsid w:val="503E6FAB"/>
    <w:rsid w:val="50453CDB"/>
    <w:rsid w:val="50906A95"/>
    <w:rsid w:val="509636BA"/>
    <w:rsid w:val="50A2C874"/>
    <w:rsid w:val="50D5D72F"/>
    <w:rsid w:val="512C2A36"/>
    <w:rsid w:val="512E13C7"/>
    <w:rsid w:val="51815CB6"/>
    <w:rsid w:val="5186E0D8"/>
    <w:rsid w:val="519F8C89"/>
    <w:rsid w:val="52C9C185"/>
    <w:rsid w:val="531ED76F"/>
    <w:rsid w:val="5368544E"/>
    <w:rsid w:val="5380E283"/>
    <w:rsid w:val="5389BA78"/>
    <w:rsid w:val="538EED4E"/>
    <w:rsid w:val="53CFD4B6"/>
    <w:rsid w:val="5413106E"/>
    <w:rsid w:val="5433C7B1"/>
    <w:rsid w:val="544DB1D6"/>
    <w:rsid w:val="548FF482"/>
    <w:rsid w:val="54965169"/>
    <w:rsid w:val="54B454B9"/>
    <w:rsid w:val="55096EC3"/>
    <w:rsid w:val="5573B98C"/>
    <w:rsid w:val="55A76778"/>
    <w:rsid w:val="55AB3FD7"/>
    <w:rsid w:val="55F5C019"/>
    <w:rsid w:val="55F772A3"/>
    <w:rsid w:val="5608AD08"/>
    <w:rsid w:val="56171C1C"/>
    <w:rsid w:val="561EC521"/>
    <w:rsid w:val="56346D75"/>
    <w:rsid w:val="56703E2C"/>
    <w:rsid w:val="5681918D"/>
    <w:rsid w:val="5691EF18"/>
    <w:rsid w:val="56ABA944"/>
    <w:rsid w:val="56AF5538"/>
    <w:rsid w:val="56E7B206"/>
    <w:rsid w:val="571F535F"/>
    <w:rsid w:val="573AFDCD"/>
    <w:rsid w:val="574D37A8"/>
    <w:rsid w:val="5762B59A"/>
    <w:rsid w:val="57AEE744"/>
    <w:rsid w:val="57D822B3"/>
    <w:rsid w:val="57D8E49E"/>
    <w:rsid w:val="58270F68"/>
    <w:rsid w:val="5838C6E9"/>
    <w:rsid w:val="583C9F76"/>
    <w:rsid w:val="584EB984"/>
    <w:rsid w:val="588CF8A3"/>
    <w:rsid w:val="588E4A4F"/>
    <w:rsid w:val="5891C574"/>
    <w:rsid w:val="58D13A05"/>
    <w:rsid w:val="58D5D754"/>
    <w:rsid w:val="58D92E4B"/>
    <w:rsid w:val="591B9E63"/>
    <w:rsid w:val="59506258"/>
    <w:rsid w:val="5994BE36"/>
    <w:rsid w:val="5999C013"/>
    <w:rsid w:val="5A308AE3"/>
    <w:rsid w:val="5A40B7CE"/>
    <w:rsid w:val="5A775FDC"/>
    <w:rsid w:val="5AE1E35A"/>
    <w:rsid w:val="5AEB39B3"/>
    <w:rsid w:val="5AF186C5"/>
    <w:rsid w:val="5BD2D2A9"/>
    <w:rsid w:val="5C2FEB8B"/>
    <w:rsid w:val="5C718029"/>
    <w:rsid w:val="5D074DDF"/>
    <w:rsid w:val="5D0D5F0F"/>
    <w:rsid w:val="5D231B72"/>
    <w:rsid w:val="5D393052"/>
    <w:rsid w:val="5D4237A6"/>
    <w:rsid w:val="5D4C8C8C"/>
    <w:rsid w:val="5DA40578"/>
    <w:rsid w:val="5DE8D136"/>
    <w:rsid w:val="5E0AF8C8"/>
    <w:rsid w:val="5E7404C7"/>
    <w:rsid w:val="5E82F803"/>
    <w:rsid w:val="5E9860FC"/>
    <w:rsid w:val="5EB73255"/>
    <w:rsid w:val="5FF41358"/>
    <w:rsid w:val="600B0634"/>
    <w:rsid w:val="6053F06A"/>
    <w:rsid w:val="606E7722"/>
    <w:rsid w:val="60B8D7A0"/>
    <w:rsid w:val="60C6D261"/>
    <w:rsid w:val="60DF1986"/>
    <w:rsid w:val="60F6E350"/>
    <w:rsid w:val="61311789"/>
    <w:rsid w:val="61344240"/>
    <w:rsid w:val="61A43EA1"/>
    <w:rsid w:val="61A5E99B"/>
    <w:rsid w:val="61F21C36"/>
    <w:rsid w:val="624C431D"/>
    <w:rsid w:val="627BD744"/>
    <w:rsid w:val="62C3A7E1"/>
    <w:rsid w:val="63253889"/>
    <w:rsid w:val="633AB602"/>
    <w:rsid w:val="63447EC4"/>
    <w:rsid w:val="634FEEC1"/>
    <w:rsid w:val="637189B8"/>
    <w:rsid w:val="63A9772A"/>
    <w:rsid w:val="63AE0161"/>
    <w:rsid w:val="63AE1F33"/>
    <w:rsid w:val="63CEBB0C"/>
    <w:rsid w:val="63F4F101"/>
    <w:rsid w:val="64235233"/>
    <w:rsid w:val="642D775B"/>
    <w:rsid w:val="64365CFE"/>
    <w:rsid w:val="644F51F1"/>
    <w:rsid w:val="645FD729"/>
    <w:rsid w:val="6474787A"/>
    <w:rsid w:val="647F8689"/>
    <w:rsid w:val="6492B854"/>
    <w:rsid w:val="649605A4"/>
    <w:rsid w:val="64A02820"/>
    <w:rsid w:val="64A1BFC1"/>
    <w:rsid w:val="64A69BB1"/>
    <w:rsid w:val="64B0B0A4"/>
    <w:rsid w:val="64B0EFA2"/>
    <w:rsid w:val="6543BC3B"/>
    <w:rsid w:val="6550BDA3"/>
    <w:rsid w:val="6575453D"/>
    <w:rsid w:val="6578081E"/>
    <w:rsid w:val="65A204F5"/>
    <w:rsid w:val="65F7ABEE"/>
    <w:rsid w:val="668F6C24"/>
    <w:rsid w:val="66BC4866"/>
    <w:rsid w:val="66C302B6"/>
    <w:rsid w:val="66D1A957"/>
    <w:rsid w:val="66F7C5AB"/>
    <w:rsid w:val="66FAEBA8"/>
    <w:rsid w:val="6705045B"/>
    <w:rsid w:val="670CD3B8"/>
    <w:rsid w:val="670ED3BD"/>
    <w:rsid w:val="6710ADBE"/>
    <w:rsid w:val="6711DAC9"/>
    <w:rsid w:val="672BDC3D"/>
    <w:rsid w:val="67786615"/>
    <w:rsid w:val="67A97338"/>
    <w:rsid w:val="67CE2788"/>
    <w:rsid w:val="67E9C6D7"/>
    <w:rsid w:val="68014BA6"/>
    <w:rsid w:val="680867E4"/>
    <w:rsid w:val="680BDE7D"/>
    <w:rsid w:val="68208C12"/>
    <w:rsid w:val="6881D8E1"/>
    <w:rsid w:val="689B92FF"/>
    <w:rsid w:val="689EDD16"/>
    <w:rsid w:val="68A3B95B"/>
    <w:rsid w:val="68DA0B20"/>
    <w:rsid w:val="68E9F090"/>
    <w:rsid w:val="690F7E24"/>
    <w:rsid w:val="693E4120"/>
    <w:rsid w:val="6975FB86"/>
    <w:rsid w:val="69E90E2F"/>
    <w:rsid w:val="6A0E91A2"/>
    <w:rsid w:val="6A0FEA43"/>
    <w:rsid w:val="6A1006B5"/>
    <w:rsid w:val="6A2743A4"/>
    <w:rsid w:val="6A3BCB2E"/>
    <w:rsid w:val="6A3C9E2E"/>
    <w:rsid w:val="6A57BD19"/>
    <w:rsid w:val="6A69A9AA"/>
    <w:rsid w:val="6A9107B2"/>
    <w:rsid w:val="6ACEC26A"/>
    <w:rsid w:val="6B119EAD"/>
    <w:rsid w:val="6B3625F8"/>
    <w:rsid w:val="6B617DEA"/>
    <w:rsid w:val="6B7D4FB4"/>
    <w:rsid w:val="6BB45D1E"/>
    <w:rsid w:val="6BDF59F3"/>
    <w:rsid w:val="6C39C949"/>
    <w:rsid w:val="6C6B637D"/>
    <w:rsid w:val="6C92BC0D"/>
    <w:rsid w:val="6C96C068"/>
    <w:rsid w:val="6CCAF950"/>
    <w:rsid w:val="6D10082B"/>
    <w:rsid w:val="6D116A43"/>
    <w:rsid w:val="6D2DBFE9"/>
    <w:rsid w:val="6D39A978"/>
    <w:rsid w:val="6D6EE9F4"/>
    <w:rsid w:val="6D8969FD"/>
    <w:rsid w:val="6D992F23"/>
    <w:rsid w:val="6DA23831"/>
    <w:rsid w:val="6DCC7266"/>
    <w:rsid w:val="6DEF2304"/>
    <w:rsid w:val="6DF26639"/>
    <w:rsid w:val="6E08348D"/>
    <w:rsid w:val="6E18C1B5"/>
    <w:rsid w:val="6E3D0353"/>
    <w:rsid w:val="6E5DA803"/>
    <w:rsid w:val="6E62B59F"/>
    <w:rsid w:val="6EA833A1"/>
    <w:rsid w:val="6EB29570"/>
    <w:rsid w:val="6ED7E0D3"/>
    <w:rsid w:val="6EE37B1D"/>
    <w:rsid w:val="6EEC5EE7"/>
    <w:rsid w:val="6F3AA085"/>
    <w:rsid w:val="6F4C5A20"/>
    <w:rsid w:val="6FA6F6B1"/>
    <w:rsid w:val="70028495"/>
    <w:rsid w:val="7025189C"/>
    <w:rsid w:val="70698313"/>
    <w:rsid w:val="70761995"/>
    <w:rsid w:val="708F9403"/>
    <w:rsid w:val="70B2B600"/>
    <w:rsid w:val="70D2A103"/>
    <w:rsid w:val="71483ACC"/>
    <w:rsid w:val="71844F51"/>
    <w:rsid w:val="71AD700F"/>
    <w:rsid w:val="71E6EBFD"/>
    <w:rsid w:val="71FE9ACC"/>
    <w:rsid w:val="7237C49A"/>
    <w:rsid w:val="723C38B1"/>
    <w:rsid w:val="72541AEF"/>
    <w:rsid w:val="72ECA960"/>
    <w:rsid w:val="72EDAB4B"/>
    <w:rsid w:val="73A11B96"/>
    <w:rsid w:val="73A11D07"/>
    <w:rsid w:val="73BA3EE2"/>
    <w:rsid w:val="73D04D94"/>
    <w:rsid w:val="73D1AD1D"/>
    <w:rsid w:val="741C53E7"/>
    <w:rsid w:val="74CE4A40"/>
    <w:rsid w:val="74F21946"/>
    <w:rsid w:val="752B4A8A"/>
    <w:rsid w:val="75A37D65"/>
    <w:rsid w:val="75BB582B"/>
    <w:rsid w:val="75C2B626"/>
    <w:rsid w:val="75E1614C"/>
    <w:rsid w:val="75F7D73B"/>
    <w:rsid w:val="75F891A7"/>
    <w:rsid w:val="763DC003"/>
    <w:rsid w:val="7653AC8D"/>
    <w:rsid w:val="767C7906"/>
    <w:rsid w:val="76D44DD3"/>
    <w:rsid w:val="76EFF6D3"/>
    <w:rsid w:val="76FA24ED"/>
    <w:rsid w:val="77174727"/>
    <w:rsid w:val="772F7CA3"/>
    <w:rsid w:val="7744755B"/>
    <w:rsid w:val="775C3F6A"/>
    <w:rsid w:val="77704675"/>
    <w:rsid w:val="77DC414A"/>
    <w:rsid w:val="782B281B"/>
    <w:rsid w:val="78381844"/>
    <w:rsid w:val="78529F29"/>
    <w:rsid w:val="7869014F"/>
    <w:rsid w:val="7885F0CF"/>
    <w:rsid w:val="7898E411"/>
    <w:rsid w:val="78CEB672"/>
    <w:rsid w:val="78E9BF52"/>
    <w:rsid w:val="790EC607"/>
    <w:rsid w:val="791FFA7C"/>
    <w:rsid w:val="79218BBE"/>
    <w:rsid w:val="795CB99B"/>
    <w:rsid w:val="796CEC3C"/>
    <w:rsid w:val="79AADD69"/>
    <w:rsid w:val="79CA391C"/>
    <w:rsid w:val="79F5E018"/>
    <w:rsid w:val="79FB1D5C"/>
    <w:rsid w:val="7A545607"/>
    <w:rsid w:val="7A7DC7A6"/>
    <w:rsid w:val="7A994CC0"/>
    <w:rsid w:val="7AB20D3E"/>
    <w:rsid w:val="7AC829A5"/>
    <w:rsid w:val="7AF795D4"/>
    <w:rsid w:val="7B66C887"/>
    <w:rsid w:val="7B75ED9E"/>
    <w:rsid w:val="7B7B8970"/>
    <w:rsid w:val="7B7BB1C1"/>
    <w:rsid w:val="7B7E683A"/>
    <w:rsid w:val="7C048A82"/>
    <w:rsid w:val="7C0AB38C"/>
    <w:rsid w:val="7C122BE5"/>
    <w:rsid w:val="7C224AFF"/>
    <w:rsid w:val="7C7479B4"/>
    <w:rsid w:val="7D3715C8"/>
    <w:rsid w:val="7D725356"/>
    <w:rsid w:val="7D7A2941"/>
    <w:rsid w:val="7D9BE17F"/>
    <w:rsid w:val="7E2C1DD8"/>
    <w:rsid w:val="7E8E389A"/>
    <w:rsid w:val="7E98D596"/>
    <w:rsid w:val="7EBDDED8"/>
    <w:rsid w:val="7F31C112"/>
    <w:rsid w:val="7F6BC20B"/>
    <w:rsid w:val="7F7034D4"/>
    <w:rsid w:val="7FF75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479B4"/>
  <w15:chartTrackingRefBased/>
  <w15:docId w15:val="{C971A00A-FDE4-4F9C-B32B-635798566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1491C90D"/>
    <w:pPr>
      <w:ind w:left="720"/>
      <w:contextualSpacing/>
    </w:pPr>
  </w:style>
  <w:style w:type="character" w:styleId="Hyperlink">
    <w:name w:val="Hyperlink"/>
    <w:basedOn w:val="DefaultParagraphFont"/>
    <w:uiPriority w:val="99"/>
    <w:unhideWhenUsed/>
    <w:rsid w:val="1491C90D"/>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FC6C62"/>
    <w:rPr>
      <w:sz w:val="16"/>
      <w:szCs w:val="16"/>
    </w:rPr>
  </w:style>
  <w:style w:type="paragraph" w:styleId="CommentText">
    <w:name w:val="annotation text"/>
    <w:basedOn w:val="Normal"/>
    <w:link w:val="CommentTextChar"/>
    <w:uiPriority w:val="99"/>
    <w:semiHidden/>
    <w:unhideWhenUsed/>
    <w:rsid w:val="00FC6C62"/>
    <w:pPr>
      <w:spacing w:line="240" w:lineRule="auto"/>
    </w:pPr>
    <w:rPr>
      <w:sz w:val="20"/>
      <w:szCs w:val="20"/>
    </w:rPr>
  </w:style>
  <w:style w:type="character" w:customStyle="1" w:styleId="CommentTextChar">
    <w:name w:val="Comment Text Char"/>
    <w:basedOn w:val="DefaultParagraphFont"/>
    <w:link w:val="CommentText"/>
    <w:uiPriority w:val="99"/>
    <w:semiHidden/>
    <w:rsid w:val="00FC6C62"/>
    <w:rPr>
      <w:sz w:val="20"/>
      <w:szCs w:val="20"/>
    </w:rPr>
  </w:style>
  <w:style w:type="paragraph" w:styleId="CommentSubject">
    <w:name w:val="annotation subject"/>
    <w:basedOn w:val="CommentText"/>
    <w:next w:val="CommentText"/>
    <w:link w:val="CommentSubjectChar"/>
    <w:uiPriority w:val="99"/>
    <w:semiHidden/>
    <w:unhideWhenUsed/>
    <w:rsid w:val="00FC6C62"/>
    <w:rPr>
      <w:b/>
      <w:bCs/>
    </w:rPr>
  </w:style>
  <w:style w:type="character" w:customStyle="1" w:styleId="CommentSubjectChar">
    <w:name w:val="Comment Subject Char"/>
    <w:basedOn w:val="CommentTextChar"/>
    <w:link w:val="CommentSubject"/>
    <w:uiPriority w:val="99"/>
    <w:semiHidden/>
    <w:rsid w:val="00FC6C62"/>
    <w:rPr>
      <w:b/>
      <w:bCs/>
      <w:sz w:val="20"/>
      <w:szCs w:val="20"/>
    </w:rPr>
  </w:style>
  <w:style w:type="paragraph" w:styleId="Revision">
    <w:name w:val="Revision"/>
    <w:hidden/>
    <w:uiPriority w:val="99"/>
    <w:semiHidden/>
    <w:rsid w:val="00FC6C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beth.2012.05.00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https://doi.org/10.1016/j.jcbs.2021.04.00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77/0011000012460836" TargetMode="External"/><Relationship Id="rId11" Type="http://schemas.openxmlformats.org/officeDocument/2006/relationships/hyperlink" Target="https://doi.org/10.1002/ejp.1972" TargetMode="External"/><Relationship Id="rId5" Type="http://schemas.openxmlformats.org/officeDocument/2006/relationships/hyperlink" Target="https://doi.org/10.1016/j.jcbs.2021.11.005" TargetMode="External"/><Relationship Id="rId10" Type="http://schemas.openxmlformats.org/officeDocument/2006/relationships/hyperlink" Target="https://nam04.safelinks.protection.outlook.com/?url=https%3A%2F%2Fdoi.org%2F10.1016%2Fj.janxdis.2016.07.003&amp;data=05%7C02%7Cnblackma%40msudenver.edu%7Cb3000d9a54a94559379908de1aec02d0%7C03309ca417334af9a73cf18cc841325c%7C1%7C0%7C638977798111771277%7CUnknown%7CTWFpbGZsb3d8eyJFbXB0eU1hcGkiOnRydWUsIlYiOiIwLjAuMDAwMCIsIlAiOiJXaW4zMiIsIkFOIjoiTWFpbCIsIldUIjoyfQ%3D%3D%7C0%7C%7C%7C&amp;sdata=Q5z%2F7il24P7pbu3awXOjKNTJ3M1i2msrS6kyumSXphA%3D&amp;reserved=0" TargetMode="External"/><Relationship Id="rId4" Type="http://schemas.openxmlformats.org/officeDocument/2006/relationships/webSettings" Target="webSettings.xml"/><Relationship Id="rId9" Type="http://schemas.openxmlformats.org/officeDocument/2006/relationships/hyperlink" Target="https://nam04.safelinks.protection.outlook.com/?url=https%3A%2F%2Fdoi.org%2F10.1007%2Fbf03395747&amp;data=05%7C02%7Cnblackma%40msudenver.edu%7Cb3000d9a54a94559379908de1aec02d0%7C03309ca417334af9a73cf18cc841325c%7C1%7C0%7C638977798111789936%7CUnknown%7CTWFpbGZsb3d8eyJFbXB0eU1hcGkiOnRydWUsIlYiOiIwLjAuMDAwMCIsIlAiOiJXaW4zMiIsIkFOIjoiTWFpbCIsIldUIjoyfQ%3D%3D%7C0%7C%7C%7C&amp;sdata=2rOjZINznbKWkuCTIXtqhxR4PoeZ7B6kYsrkMXGT7ng%3D&amp;reserved=0"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1511</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Blackman</dc:creator>
  <cp:keywords/>
  <dc:description/>
  <cp:lastModifiedBy>Maureen K Flynn</cp:lastModifiedBy>
  <cp:revision>10</cp:revision>
  <dcterms:created xsi:type="dcterms:W3CDTF">2025-11-10T14:25:00Z</dcterms:created>
  <dcterms:modified xsi:type="dcterms:W3CDTF">2025-11-10T15:22:00Z</dcterms:modified>
</cp:coreProperties>
</file>