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A0" w:rsidRPr="000419A0" w:rsidRDefault="000419A0" w:rsidP="000419A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0419A0">
        <w:rPr>
          <w:rFonts w:ascii="Times New Roman" w:eastAsia="Times New Roman" w:hAnsi="Times New Roman" w:cs="Times New Roman"/>
          <w:b/>
          <w:bCs/>
          <w:kern w:val="36"/>
          <w:sz w:val="48"/>
          <w:szCs w:val="48"/>
          <w:lang/>
        </w:rPr>
        <w:t>Review Sheet: Exercise 43</w:t>
      </w:r>
    </w:p>
    <w:p w:rsidR="000419A0" w:rsidRPr="000419A0" w:rsidRDefault="000419A0" w:rsidP="000419A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0419A0">
        <w:rPr>
          <w:rFonts w:ascii="Times New Roman" w:eastAsia="Times New Roman" w:hAnsi="Times New Roman" w:cs="Times New Roman"/>
          <w:b/>
          <w:bCs/>
          <w:kern w:val="36"/>
          <w:sz w:val="48"/>
          <w:szCs w:val="48"/>
          <w:lang/>
        </w:rPr>
        <w:t xml:space="preserve">Physiology of Reproduction: </w:t>
      </w:r>
      <w:proofErr w:type="spellStart"/>
      <w:r w:rsidRPr="000419A0">
        <w:rPr>
          <w:rFonts w:ascii="Times New Roman" w:eastAsia="Times New Roman" w:hAnsi="Times New Roman" w:cs="Times New Roman"/>
          <w:b/>
          <w:bCs/>
          <w:kern w:val="36"/>
          <w:sz w:val="48"/>
          <w:szCs w:val="48"/>
          <w:lang/>
        </w:rPr>
        <w:t>Gametogenesis</w:t>
      </w:r>
      <w:proofErr w:type="spellEnd"/>
      <w:r w:rsidRPr="000419A0">
        <w:rPr>
          <w:rFonts w:ascii="Times New Roman" w:eastAsia="Times New Roman" w:hAnsi="Times New Roman" w:cs="Times New Roman"/>
          <w:b/>
          <w:bCs/>
          <w:kern w:val="36"/>
          <w:sz w:val="48"/>
          <w:szCs w:val="48"/>
          <w:lang/>
        </w:rPr>
        <w:t xml:space="preserve"> and the Female Cycles</w:t>
      </w:r>
    </w:p>
    <w:p w:rsidR="000419A0" w:rsidRPr="000419A0" w:rsidRDefault="000419A0" w:rsidP="000419A0">
      <w:p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Name                                                       Lab Time/Date                                                              </w:t>
      </w:r>
    </w:p>
    <w:p w:rsidR="000419A0" w:rsidRPr="000419A0" w:rsidRDefault="000419A0" w:rsidP="000419A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0419A0">
        <w:rPr>
          <w:rFonts w:ascii="Times New Roman" w:eastAsia="Times New Roman" w:hAnsi="Times New Roman" w:cs="Times New Roman"/>
          <w:b/>
          <w:bCs/>
          <w:kern w:val="36"/>
          <w:sz w:val="48"/>
          <w:szCs w:val="48"/>
          <w:lang/>
        </w:rPr>
        <w:t>Meiosis</w:t>
      </w:r>
    </w:p>
    <w:p w:rsidR="000419A0" w:rsidRPr="000419A0" w:rsidRDefault="000419A0" w:rsidP="000419A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The following statements refer to events occurring during mitosis and/or meiosis. For each statement, decide whether the event occurs in (a) mitosis only, (b) meiosis only, or (c) both mitosis and meiosis.</w:t>
      </w:r>
    </w:p>
    <w:p w:rsidR="000419A0" w:rsidRPr="000419A0" w:rsidRDefault="000419A0" w:rsidP="000419A0">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1. dyads are visible</w:t>
      </w:r>
    </w:p>
    <w:p w:rsidR="000419A0" w:rsidRPr="000419A0" w:rsidRDefault="000419A0" w:rsidP="000419A0">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2. tetrads are visible</w:t>
      </w:r>
    </w:p>
    <w:p w:rsidR="000419A0" w:rsidRPr="000419A0" w:rsidRDefault="000419A0" w:rsidP="000419A0">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3. product is two diploid daughter cells genetically identical to the mother cell</w:t>
      </w:r>
    </w:p>
    <w:p w:rsidR="000419A0" w:rsidRPr="000419A0" w:rsidRDefault="000419A0" w:rsidP="000419A0">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4. product is four haploid daughter cells quantitatively and qualitatively different from the mother cell</w:t>
      </w:r>
    </w:p>
    <w:p w:rsidR="000419A0" w:rsidRPr="000419A0" w:rsidRDefault="000419A0" w:rsidP="000419A0">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5. involves the phases prophase, metaphase, anaphase, and </w:t>
      </w:r>
      <w:proofErr w:type="spellStart"/>
      <w:r w:rsidRPr="000419A0">
        <w:rPr>
          <w:rFonts w:ascii="Times New Roman" w:eastAsia="Times New Roman" w:hAnsi="Times New Roman" w:cs="Times New Roman"/>
          <w:sz w:val="24"/>
          <w:szCs w:val="24"/>
          <w:lang/>
        </w:rPr>
        <w:t>telophase</w:t>
      </w:r>
      <w:proofErr w:type="spellEnd"/>
    </w:p>
    <w:p w:rsidR="000419A0" w:rsidRPr="000419A0" w:rsidRDefault="000419A0" w:rsidP="000419A0">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6. occurs throughout the body</w:t>
      </w:r>
    </w:p>
    <w:p w:rsidR="000419A0" w:rsidRPr="000419A0" w:rsidRDefault="000419A0" w:rsidP="000419A0">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7. occurs only in the ovaries and testes</w:t>
      </w:r>
    </w:p>
    <w:p w:rsidR="000419A0" w:rsidRPr="000419A0" w:rsidRDefault="000419A0" w:rsidP="000419A0">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8. provides cells for growth and repair</w:t>
      </w:r>
    </w:p>
    <w:p w:rsidR="000419A0" w:rsidRPr="000419A0" w:rsidRDefault="000419A0" w:rsidP="000419A0">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9. homologues synapse; </w:t>
      </w:r>
      <w:proofErr w:type="spellStart"/>
      <w:r w:rsidRPr="000419A0">
        <w:rPr>
          <w:rFonts w:ascii="Times New Roman" w:eastAsia="Times New Roman" w:hAnsi="Times New Roman" w:cs="Times New Roman"/>
          <w:sz w:val="24"/>
          <w:szCs w:val="24"/>
          <w:lang/>
        </w:rPr>
        <w:t>chiasmata</w:t>
      </w:r>
      <w:proofErr w:type="spellEnd"/>
      <w:r w:rsidRPr="000419A0">
        <w:rPr>
          <w:rFonts w:ascii="Times New Roman" w:eastAsia="Times New Roman" w:hAnsi="Times New Roman" w:cs="Times New Roman"/>
          <w:sz w:val="24"/>
          <w:szCs w:val="24"/>
          <w:lang/>
        </w:rPr>
        <w:t xml:space="preserve"> are seen</w:t>
      </w:r>
    </w:p>
    <w:p w:rsidR="000419A0" w:rsidRPr="000419A0" w:rsidRDefault="000419A0" w:rsidP="000419A0">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10. chromosomes are replicated before the division process begins</w:t>
      </w:r>
    </w:p>
    <w:p w:rsidR="000419A0" w:rsidRPr="000419A0" w:rsidRDefault="000419A0" w:rsidP="000419A0">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11. provides cells for production of offspring</w:t>
      </w:r>
    </w:p>
    <w:p w:rsidR="000419A0" w:rsidRPr="000419A0" w:rsidRDefault="000419A0" w:rsidP="000419A0">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12. consists of two consecutive nuclear divisions, without chromosomal replication occurring before the second division</w:t>
      </w:r>
    </w:p>
    <w:p w:rsidR="000419A0" w:rsidRPr="000419A0" w:rsidRDefault="000419A0" w:rsidP="000419A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Describe the process of </w:t>
      </w:r>
      <w:proofErr w:type="spellStart"/>
      <w:r w:rsidRPr="000419A0">
        <w:rPr>
          <w:rFonts w:ascii="Times New Roman" w:eastAsia="Times New Roman" w:hAnsi="Times New Roman" w:cs="Times New Roman"/>
          <w:sz w:val="24"/>
          <w:szCs w:val="24"/>
          <w:lang/>
        </w:rPr>
        <w:t>synapsis</w:t>
      </w:r>
      <w:proofErr w:type="spellEnd"/>
      <w:r w:rsidRPr="000419A0">
        <w:rPr>
          <w:rFonts w:ascii="Times New Roman" w:eastAsia="Times New Roman" w:hAnsi="Times New Roman" w:cs="Times New Roman"/>
          <w:sz w:val="24"/>
          <w:szCs w:val="24"/>
          <w:lang/>
        </w:rPr>
        <w:t xml:space="preserve">.                                                                                                                                                                                                                                   </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w:t>
      </w:r>
    </w:p>
    <w:p w:rsidR="000419A0" w:rsidRPr="000419A0" w:rsidRDefault="000419A0" w:rsidP="000419A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How does crossing over introduce variability in the daughter cells?                                                                                                                                                                         </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w:t>
      </w:r>
    </w:p>
    <w:p w:rsidR="000419A0" w:rsidRPr="000419A0" w:rsidRDefault="000419A0" w:rsidP="000419A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Define </w:t>
      </w:r>
      <w:r w:rsidRPr="000419A0">
        <w:rPr>
          <w:rFonts w:ascii="Times New Roman" w:eastAsia="Times New Roman" w:hAnsi="Times New Roman" w:cs="Times New Roman"/>
          <w:i/>
          <w:iCs/>
          <w:sz w:val="24"/>
          <w:szCs w:val="24"/>
          <w:lang/>
        </w:rPr>
        <w:t>homologous chromosomes</w:t>
      </w:r>
      <w:r w:rsidRPr="000419A0">
        <w:rPr>
          <w:rFonts w:ascii="Times New Roman" w:eastAsia="Times New Roman" w:hAnsi="Times New Roman" w:cs="Times New Roman"/>
          <w:sz w:val="24"/>
          <w:szCs w:val="24"/>
          <w:lang/>
        </w:rPr>
        <w:t xml:space="preserve">.                                                                                                                                                                                                                                   </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lastRenderedPageBreak/>
        <w:t xml:space="preserve">                                                                                                                                                                                                                                                                                        </w:t>
      </w:r>
    </w:p>
    <w:p w:rsidR="000419A0" w:rsidRPr="000419A0" w:rsidRDefault="000419A0" w:rsidP="000419A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0419A0">
        <w:rPr>
          <w:rFonts w:ascii="Times New Roman" w:eastAsia="Times New Roman" w:hAnsi="Times New Roman" w:cs="Times New Roman"/>
          <w:b/>
          <w:bCs/>
          <w:kern w:val="36"/>
          <w:sz w:val="48"/>
          <w:szCs w:val="48"/>
          <w:lang/>
        </w:rPr>
        <w:t>Spermatogenesis</w:t>
      </w:r>
    </w:p>
    <w:p w:rsidR="000419A0" w:rsidRPr="000419A0" w:rsidRDefault="000419A0" w:rsidP="000419A0">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The cell types seen in the </w:t>
      </w:r>
      <w:proofErr w:type="spellStart"/>
      <w:r w:rsidRPr="000419A0">
        <w:rPr>
          <w:rFonts w:ascii="Times New Roman" w:eastAsia="Times New Roman" w:hAnsi="Times New Roman" w:cs="Times New Roman"/>
          <w:sz w:val="24"/>
          <w:szCs w:val="24"/>
          <w:lang/>
        </w:rPr>
        <w:t>seminiferous</w:t>
      </w:r>
      <w:proofErr w:type="spellEnd"/>
      <w:r w:rsidRPr="000419A0">
        <w:rPr>
          <w:rFonts w:ascii="Times New Roman" w:eastAsia="Times New Roman" w:hAnsi="Times New Roman" w:cs="Times New Roman"/>
          <w:sz w:val="24"/>
          <w:szCs w:val="24"/>
          <w:lang/>
        </w:rPr>
        <w:t xml:space="preserve"> tubules are listed in the key. Match the correct cell type or types with the descriptions given below.</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i/>
          <w:iCs/>
          <w:sz w:val="24"/>
          <w:szCs w:val="24"/>
          <w:lang/>
        </w:rPr>
        <w:t>Key</w:t>
      </w:r>
      <w:r w:rsidRPr="000419A0">
        <w:rPr>
          <w:rFonts w:ascii="Times New Roman" w:eastAsia="Times New Roman" w:hAnsi="Times New Roman" w:cs="Times New Roman"/>
          <w:sz w:val="24"/>
          <w:szCs w:val="24"/>
          <w:lang/>
        </w:rPr>
        <w:t>:</w:t>
      </w:r>
    </w:p>
    <w:p w:rsidR="000419A0" w:rsidRPr="000419A0" w:rsidRDefault="000419A0" w:rsidP="000419A0">
      <w:pPr>
        <w:numPr>
          <w:ilvl w:val="1"/>
          <w:numId w:val="2"/>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primary </w:t>
      </w:r>
      <w:proofErr w:type="spellStart"/>
      <w:r w:rsidRPr="000419A0">
        <w:rPr>
          <w:rFonts w:ascii="Times New Roman" w:eastAsia="Times New Roman" w:hAnsi="Times New Roman" w:cs="Times New Roman"/>
          <w:sz w:val="24"/>
          <w:szCs w:val="24"/>
          <w:lang/>
        </w:rPr>
        <w:t>spermatocyte</w:t>
      </w:r>
      <w:proofErr w:type="spellEnd"/>
    </w:p>
    <w:p w:rsidR="000419A0" w:rsidRPr="000419A0" w:rsidRDefault="000419A0" w:rsidP="000419A0">
      <w:pPr>
        <w:numPr>
          <w:ilvl w:val="1"/>
          <w:numId w:val="2"/>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secondary </w:t>
      </w:r>
      <w:proofErr w:type="spellStart"/>
      <w:r w:rsidRPr="000419A0">
        <w:rPr>
          <w:rFonts w:ascii="Times New Roman" w:eastAsia="Times New Roman" w:hAnsi="Times New Roman" w:cs="Times New Roman"/>
          <w:sz w:val="24"/>
          <w:szCs w:val="24"/>
          <w:lang/>
        </w:rPr>
        <w:t>spermatocyte</w:t>
      </w:r>
      <w:proofErr w:type="spellEnd"/>
    </w:p>
    <w:p w:rsidR="000419A0" w:rsidRPr="000419A0" w:rsidRDefault="000419A0" w:rsidP="000419A0">
      <w:pPr>
        <w:numPr>
          <w:ilvl w:val="1"/>
          <w:numId w:val="2"/>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0419A0">
        <w:rPr>
          <w:rFonts w:ascii="Times New Roman" w:eastAsia="Times New Roman" w:hAnsi="Times New Roman" w:cs="Times New Roman"/>
          <w:sz w:val="24"/>
          <w:szCs w:val="24"/>
          <w:lang/>
        </w:rPr>
        <w:t>spermatogonium</w:t>
      </w:r>
      <w:proofErr w:type="spellEnd"/>
    </w:p>
    <w:p w:rsidR="000419A0" w:rsidRPr="000419A0" w:rsidRDefault="000419A0" w:rsidP="000419A0">
      <w:pPr>
        <w:numPr>
          <w:ilvl w:val="1"/>
          <w:numId w:val="2"/>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0419A0">
        <w:rPr>
          <w:rFonts w:ascii="Times New Roman" w:eastAsia="Times New Roman" w:hAnsi="Times New Roman" w:cs="Times New Roman"/>
          <w:sz w:val="24"/>
          <w:szCs w:val="24"/>
          <w:lang/>
        </w:rPr>
        <w:t>sustentocyte</w:t>
      </w:r>
      <w:proofErr w:type="spellEnd"/>
    </w:p>
    <w:p w:rsidR="000419A0" w:rsidRPr="000419A0" w:rsidRDefault="000419A0" w:rsidP="000419A0">
      <w:pPr>
        <w:numPr>
          <w:ilvl w:val="1"/>
          <w:numId w:val="2"/>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0419A0">
        <w:rPr>
          <w:rFonts w:ascii="Times New Roman" w:eastAsia="Times New Roman" w:hAnsi="Times New Roman" w:cs="Times New Roman"/>
          <w:sz w:val="24"/>
          <w:szCs w:val="24"/>
          <w:lang/>
        </w:rPr>
        <w:t>spermatid</w:t>
      </w:r>
      <w:proofErr w:type="spellEnd"/>
    </w:p>
    <w:p w:rsidR="000419A0" w:rsidRPr="000419A0" w:rsidRDefault="000419A0" w:rsidP="000419A0">
      <w:pPr>
        <w:numPr>
          <w:ilvl w:val="1"/>
          <w:numId w:val="2"/>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sperm</w:t>
      </w:r>
    </w:p>
    <w:p w:rsidR="000419A0" w:rsidRPr="000419A0" w:rsidRDefault="000419A0" w:rsidP="000419A0">
      <w:pPr>
        <w:numPr>
          <w:ilvl w:val="1"/>
          <w:numId w:val="2"/>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1. primitive stem cell</w:t>
      </w:r>
    </w:p>
    <w:p w:rsidR="000419A0" w:rsidRPr="000419A0" w:rsidRDefault="000419A0" w:rsidP="000419A0">
      <w:pPr>
        <w:numPr>
          <w:ilvl w:val="1"/>
          <w:numId w:val="2"/>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2. haploid (3 responses)</w:t>
      </w:r>
    </w:p>
    <w:p w:rsidR="000419A0" w:rsidRPr="000419A0" w:rsidRDefault="000419A0" w:rsidP="000419A0">
      <w:pPr>
        <w:numPr>
          <w:ilvl w:val="1"/>
          <w:numId w:val="2"/>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3. provides nutrients to developing sperm</w:t>
      </w:r>
    </w:p>
    <w:p w:rsidR="000419A0" w:rsidRPr="000419A0" w:rsidRDefault="000419A0" w:rsidP="000419A0">
      <w:pPr>
        <w:numPr>
          <w:ilvl w:val="1"/>
          <w:numId w:val="2"/>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4. product of meiosis II</w:t>
      </w:r>
    </w:p>
    <w:p w:rsidR="000419A0" w:rsidRPr="000419A0" w:rsidRDefault="000419A0" w:rsidP="000419A0">
      <w:pPr>
        <w:numPr>
          <w:ilvl w:val="1"/>
          <w:numId w:val="2"/>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5. product of </w:t>
      </w:r>
      <w:proofErr w:type="spellStart"/>
      <w:r w:rsidRPr="000419A0">
        <w:rPr>
          <w:rFonts w:ascii="Times New Roman" w:eastAsia="Times New Roman" w:hAnsi="Times New Roman" w:cs="Times New Roman"/>
          <w:sz w:val="24"/>
          <w:szCs w:val="24"/>
          <w:lang/>
        </w:rPr>
        <w:t>spermiogenesis</w:t>
      </w:r>
      <w:proofErr w:type="spellEnd"/>
    </w:p>
    <w:p w:rsidR="000419A0" w:rsidRPr="000419A0" w:rsidRDefault="000419A0" w:rsidP="000419A0">
      <w:pPr>
        <w:numPr>
          <w:ilvl w:val="1"/>
          <w:numId w:val="2"/>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6. product of meiosis I</w:t>
      </w:r>
    </w:p>
    <w:p w:rsidR="000419A0" w:rsidRPr="000419A0" w:rsidRDefault="000419A0" w:rsidP="000419A0">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Why are </w:t>
      </w:r>
      <w:proofErr w:type="spellStart"/>
      <w:r w:rsidRPr="000419A0">
        <w:rPr>
          <w:rFonts w:ascii="Times New Roman" w:eastAsia="Times New Roman" w:hAnsi="Times New Roman" w:cs="Times New Roman"/>
          <w:sz w:val="24"/>
          <w:szCs w:val="24"/>
          <w:lang/>
        </w:rPr>
        <w:t>spermatids</w:t>
      </w:r>
      <w:proofErr w:type="spellEnd"/>
      <w:r w:rsidRPr="000419A0">
        <w:rPr>
          <w:rFonts w:ascii="Times New Roman" w:eastAsia="Times New Roman" w:hAnsi="Times New Roman" w:cs="Times New Roman"/>
          <w:sz w:val="24"/>
          <w:szCs w:val="24"/>
          <w:lang/>
        </w:rPr>
        <w:t xml:space="preserve"> not considered functional gametes?                                                                                                                                                                                          </w:t>
      </w:r>
    </w:p>
    <w:p w:rsidR="000419A0" w:rsidRPr="000419A0" w:rsidRDefault="000419A0" w:rsidP="000419A0">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Differentiate </w:t>
      </w:r>
      <w:r w:rsidRPr="000419A0">
        <w:rPr>
          <w:rFonts w:ascii="Times New Roman" w:eastAsia="Times New Roman" w:hAnsi="Times New Roman" w:cs="Times New Roman"/>
          <w:i/>
          <w:iCs/>
          <w:sz w:val="24"/>
          <w:szCs w:val="24"/>
          <w:lang/>
        </w:rPr>
        <w:t>spermatogenesis</w:t>
      </w:r>
      <w:r w:rsidRPr="000419A0">
        <w:rPr>
          <w:rFonts w:ascii="Times New Roman" w:eastAsia="Times New Roman" w:hAnsi="Times New Roman" w:cs="Times New Roman"/>
          <w:sz w:val="24"/>
          <w:szCs w:val="24"/>
          <w:lang/>
        </w:rPr>
        <w:t xml:space="preserve"> from </w:t>
      </w:r>
      <w:proofErr w:type="spellStart"/>
      <w:r w:rsidRPr="000419A0">
        <w:rPr>
          <w:rFonts w:ascii="Times New Roman" w:eastAsia="Times New Roman" w:hAnsi="Times New Roman" w:cs="Times New Roman"/>
          <w:i/>
          <w:iCs/>
          <w:sz w:val="24"/>
          <w:szCs w:val="24"/>
          <w:lang/>
        </w:rPr>
        <w:t>spermiogenesis</w:t>
      </w:r>
      <w:proofErr w:type="spellEnd"/>
      <w:r w:rsidRPr="000419A0">
        <w:rPr>
          <w:rFonts w:ascii="Times New Roman" w:eastAsia="Times New Roman" w:hAnsi="Times New Roman" w:cs="Times New Roman"/>
          <w:sz w:val="24"/>
          <w:szCs w:val="24"/>
          <w:lang/>
        </w:rPr>
        <w:t xml:space="preserve">.                                                                                                                                                                                                       </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w:t>
      </w:r>
    </w:p>
    <w:p w:rsidR="000419A0" w:rsidRPr="000419A0" w:rsidRDefault="000419A0" w:rsidP="000419A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roofErr w:type="spellStart"/>
      <w:r w:rsidRPr="000419A0">
        <w:rPr>
          <w:rFonts w:ascii="Times New Roman" w:eastAsia="Times New Roman" w:hAnsi="Times New Roman" w:cs="Times New Roman"/>
          <w:b/>
          <w:bCs/>
          <w:kern w:val="36"/>
          <w:sz w:val="48"/>
          <w:szCs w:val="48"/>
          <w:lang/>
        </w:rPr>
        <w:t>Oogenesis</w:t>
      </w:r>
      <w:proofErr w:type="spellEnd"/>
      <w:r w:rsidRPr="000419A0">
        <w:rPr>
          <w:rFonts w:ascii="Times New Roman" w:eastAsia="Times New Roman" w:hAnsi="Times New Roman" w:cs="Times New Roman"/>
          <w:b/>
          <w:bCs/>
          <w:kern w:val="36"/>
          <w:sz w:val="48"/>
          <w:szCs w:val="48"/>
          <w:lang/>
        </w:rPr>
        <w:t>, the Ovarian Cycle, and the Menstrual Cycle</w:t>
      </w:r>
    </w:p>
    <w:p w:rsidR="000419A0" w:rsidRPr="000419A0" w:rsidRDefault="000419A0" w:rsidP="000419A0">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The sequence of events leading to gamete formation in the female begins during fetal development. By the time the child is born, all viable </w:t>
      </w:r>
      <w:proofErr w:type="spellStart"/>
      <w:r w:rsidRPr="000419A0">
        <w:rPr>
          <w:rFonts w:ascii="Times New Roman" w:eastAsia="Times New Roman" w:hAnsi="Times New Roman" w:cs="Times New Roman"/>
          <w:sz w:val="24"/>
          <w:szCs w:val="24"/>
          <w:lang/>
        </w:rPr>
        <w:t>oogonia</w:t>
      </w:r>
      <w:proofErr w:type="spellEnd"/>
      <w:r w:rsidRPr="000419A0">
        <w:rPr>
          <w:rFonts w:ascii="Times New Roman" w:eastAsia="Times New Roman" w:hAnsi="Times New Roman" w:cs="Times New Roman"/>
          <w:sz w:val="24"/>
          <w:szCs w:val="24"/>
          <w:lang/>
        </w:rPr>
        <w:t xml:space="preserve"> have been converted to                                                                                                                     .</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In view of this fact, how does the total gamete potential of the female compare to that of the male?</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w:t>
      </w:r>
    </w:p>
    <w:p w:rsidR="000419A0" w:rsidRPr="000419A0" w:rsidRDefault="000419A0" w:rsidP="000419A0">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lastRenderedPageBreak/>
        <w:t xml:space="preserve">The female gametes develop in structures called </w:t>
      </w:r>
      <w:r w:rsidRPr="000419A0">
        <w:rPr>
          <w:rFonts w:ascii="Times New Roman" w:eastAsia="Times New Roman" w:hAnsi="Times New Roman" w:cs="Times New Roman"/>
          <w:i/>
          <w:iCs/>
          <w:sz w:val="24"/>
          <w:szCs w:val="24"/>
          <w:lang/>
        </w:rPr>
        <w:t>follicles</w:t>
      </w:r>
      <w:r w:rsidRPr="000419A0">
        <w:rPr>
          <w:rFonts w:ascii="Times New Roman" w:eastAsia="Times New Roman" w:hAnsi="Times New Roman" w:cs="Times New Roman"/>
          <w:sz w:val="24"/>
          <w:szCs w:val="24"/>
          <w:lang/>
        </w:rPr>
        <w:t xml:space="preserve">. Describe the structure of a primordial follicle.                                             </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w:t>
      </w:r>
    </w:p>
    <w:p w:rsidR="000419A0" w:rsidRPr="000419A0" w:rsidRDefault="000419A0" w:rsidP="000419A0">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How are primary and vesicular follicles anatomically different?                                                                                                                                                                                 </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w:t>
      </w:r>
    </w:p>
    <w:p w:rsidR="000419A0" w:rsidRPr="000419A0" w:rsidRDefault="000419A0" w:rsidP="000419A0">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What is a corpus </w:t>
      </w:r>
      <w:proofErr w:type="spellStart"/>
      <w:r w:rsidRPr="000419A0">
        <w:rPr>
          <w:rFonts w:ascii="Times New Roman" w:eastAsia="Times New Roman" w:hAnsi="Times New Roman" w:cs="Times New Roman"/>
          <w:sz w:val="24"/>
          <w:szCs w:val="24"/>
          <w:lang/>
        </w:rPr>
        <w:t>luteum</w:t>
      </w:r>
      <w:proofErr w:type="spellEnd"/>
      <w:r w:rsidRPr="000419A0">
        <w:rPr>
          <w:rFonts w:ascii="Times New Roman" w:eastAsia="Times New Roman" w:hAnsi="Times New Roman" w:cs="Times New Roman"/>
          <w:sz w:val="24"/>
          <w:szCs w:val="24"/>
          <w:lang/>
        </w:rPr>
        <w:t xml:space="preserve">?                                                                                                                                                                                                                                               </w:t>
      </w:r>
    </w:p>
    <w:p w:rsidR="000419A0" w:rsidRPr="000419A0" w:rsidRDefault="000419A0" w:rsidP="000419A0">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What are the hormones produced by the corpus </w:t>
      </w:r>
      <w:proofErr w:type="spellStart"/>
      <w:r w:rsidRPr="000419A0">
        <w:rPr>
          <w:rFonts w:ascii="Times New Roman" w:eastAsia="Times New Roman" w:hAnsi="Times New Roman" w:cs="Times New Roman"/>
          <w:sz w:val="24"/>
          <w:szCs w:val="24"/>
          <w:lang/>
        </w:rPr>
        <w:t>luteum</w:t>
      </w:r>
      <w:proofErr w:type="spellEnd"/>
      <w:r w:rsidRPr="000419A0">
        <w:rPr>
          <w:rFonts w:ascii="Times New Roman" w:eastAsia="Times New Roman" w:hAnsi="Times New Roman" w:cs="Times New Roman"/>
          <w:sz w:val="24"/>
          <w:szCs w:val="24"/>
          <w:lang/>
        </w:rPr>
        <w:t xml:space="preserve">?                                                                                                                                                                                           </w:t>
      </w:r>
    </w:p>
    <w:p w:rsidR="000419A0" w:rsidRPr="000419A0" w:rsidRDefault="000419A0" w:rsidP="000419A0">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Use the key to identify the cell type you would expect to find in the following structures. The items in the key may be used once, more than once, or not at all.</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i/>
          <w:iCs/>
          <w:sz w:val="24"/>
          <w:szCs w:val="24"/>
          <w:lang/>
        </w:rPr>
        <w:t>Key</w:t>
      </w:r>
      <w:r w:rsidRPr="000419A0">
        <w:rPr>
          <w:rFonts w:ascii="Times New Roman" w:eastAsia="Times New Roman" w:hAnsi="Times New Roman" w:cs="Times New Roman"/>
          <w:sz w:val="24"/>
          <w:szCs w:val="24"/>
          <w:lang/>
        </w:rPr>
        <w:t>:</w:t>
      </w:r>
    </w:p>
    <w:p w:rsidR="000419A0" w:rsidRPr="000419A0" w:rsidRDefault="000419A0" w:rsidP="000419A0">
      <w:pPr>
        <w:numPr>
          <w:ilvl w:val="1"/>
          <w:numId w:val="3"/>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0419A0">
        <w:rPr>
          <w:rFonts w:ascii="Times New Roman" w:eastAsia="Times New Roman" w:hAnsi="Times New Roman" w:cs="Times New Roman"/>
          <w:sz w:val="24"/>
          <w:szCs w:val="24"/>
          <w:lang/>
        </w:rPr>
        <w:t>oogonium</w:t>
      </w:r>
      <w:proofErr w:type="spellEnd"/>
    </w:p>
    <w:p w:rsidR="000419A0" w:rsidRPr="000419A0" w:rsidRDefault="000419A0" w:rsidP="000419A0">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primary </w:t>
      </w:r>
      <w:proofErr w:type="spellStart"/>
      <w:r w:rsidRPr="000419A0">
        <w:rPr>
          <w:rFonts w:ascii="Times New Roman" w:eastAsia="Times New Roman" w:hAnsi="Times New Roman" w:cs="Times New Roman"/>
          <w:sz w:val="24"/>
          <w:szCs w:val="24"/>
          <w:lang/>
        </w:rPr>
        <w:t>oocyte</w:t>
      </w:r>
      <w:proofErr w:type="spellEnd"/>
    </w:p>
    <w:p w:rsidR="000419A0" w:rsidRPr="000419A0" w:rsidRDefault="000419A0" w:rsidP="000419A0">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secondary </w:t>
      </w:r>
      <w:proofErr w:type="spellStart"/>
      <w:r w:rsidRPr="000419A0">
        <w:rPr>
          <w:rFonts w:ascii="Times New Roman" w:eastAsia="Times New Roman" w:hAnsi="Times New Roman" w:cs="Times New Roman"/>
          <w:sz w:val="24"/>
          <w:szCs w:val="24"/>
          <w:lang/>
        </w:rPr>
        <w:t>oocyte</w:t>
      </w:r>
      <w:proofErr w:type="spellEnd"/>
    </w:p>
    <w:p w:rsidR="000419A0" w:rsidRPr="000419A0" w:rsidRDefault="000419A0" w:rsidP="000419A0">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ovum</w:t>
      </w:r>
    </w:p>
    <w:p w:rsidR="000419A0" w:rsidRPr="000419A0" w:rsidRDefault="000419A0" w:rsidP="000419A0">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1. forming part of the primary follicle in the ovary</w:t>
      </w:r>
    </w:p>
    <w:p w:rsidR="000419A0" w:rsidRPr="000419A0" w:rsidRDefault="000419A0" w:rsidP="000419A0">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2. in the uterine tube before fertilization</w:t>
      </w:r>
    </w:p>
    <w:p w:rsidR="000419A0" w:rsidRPr="000419A0" w:rsidRDefault="000419A0" w:rsidP="000419A0">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3. in the vesicular follicle of the ovary</w:t>
      </w:r>
    </w:p>
    <w:p w:rsidR="000419A0" w:rsidRPr="000419A0" w:rsidRDefault="000419A0" w:rsidP="000419A0">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4. in the uterine tube shortly after fertilization</w:t>
      </w:r>
    </w:p>
    <w:p w:rsidR="000419A0" w:rsidRPr="000419A0" w:rsidRDefault="000419A0" w:rsidP="000419A0">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5. primitive stem cell</w:t>
      </w:r>
    </w:p>
    <w:p w:rsidR="000419A0" w:rsidRPr="000419A0" w:rsidRDefault="000419A0" w:rsidP="000419A0">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In the following illustration of an ovary, label each leader line with the letter for the correct term from the key below.</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i/>
          <w:iCs/>
          <w:sz w:val="24"/>
          <w:szCs w:val="24"/>
          <w:lang/>
        </w:rPr>
        <w:t>Key</w:t>
      </w:r>
      <w:r w:rsidRPr="000419A0">
        <w:rPr>
          <w:rFonts w:ascii="Times New Roman" w:eastAsia="Times New Roman" w:hAnsi="Times New Roman" w:cs="Times New Roman"/>
          <w:sz w:val="24"/>
          <w:szCs w:val="24"/>
          <w:lang/>
        </w:rPr>
        <w:t>:</w:t>
      </w:r>
    </w:p>
    <w:p w:rsidR="000419A0" w:rsidRPr="000419A0" w:rsidRDefault="000419A0" w:rsidP="000419A0">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corpus </w:t>
      </w:r>
      <w:proofErr w:type="spellStart"/>
      <w:r w:rsidRPr="000419A0">
        <w:rPr>
          <w:rFonts w:ascii="Times New Roman" w:eastAsia="Times New Roman" w:hAnsi="Times New Roman" w:cs="Times New Roman"/>
          <w:sz w:val="24"/>
          <w:szCs w:val="24"/>
          <w:lang/>
        </w:rPr>
        <w:t>albicans</w:t>
      </w:r>
      <w:proofErr w:type="spellEnd"/>
    </w:p>
    <w:p w:rsidR="000419A0" w:rsidRPr="000419A0" w:rsidRDefault="000419A0" w:rsidP="000419A0">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corpus </w:t>
      </w:r>
      <w:proofErr w:type="spellStart"/>
      <w:r w:rsidRPr="000419A0">
        <w:rPr>
          <w:rFonts w:ascii="Times New Roman" w:eastAsia="Times New Roman" w:hAnsi="Times New Roman" w:cs="Times New Roman"/>
          <w:sz w:val="24"/>
          <w:szCs w:val="24"/>
          <w:lang/>
        </w:rPr>
        <w:t>luteum</w:t>
      </w:r>
      <w:proofErr w:type="spellEnd"/>
    </w:p>
    <w:p w:rsidR="000419A0" w:rsidRPr="000419A0" w:rsidRDefault="000419A0" w:rsidP="000419A0">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ovarian ligament</w:t>
      </w:r>
    </w:p>
    <w:p w:rsidR="000419A0" w:rsidRPr="000419A0" w:rsidRDefault="000419A0" w:rsidP="000419A0">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primary follicle</w:t>
      </w:r>
    </w:p>
    <w:p w:rsidR="000419A0" w:rsidRPr="000419A0" w:rsidRDefault="000419A0" w:rsidP="000419A0">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ruptured follicle</w:t>
      </w:r>
    </w:p>
    <w:p w:rsidR="000419A0" w:rsidRPr="000419A0" w:rsidRDefault="000419A0" w:rsidP="000419A0">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secondary follicle</w:t>
      </w:r>
    </w:p>
    <w:p w:rsidR="000419A0" w:rsidRPr="000419A0" w:rsidRDefault="000419A0" w:rsidP="000419A0">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secondary </w:t>
      </w:r>
      <w:proofErr w:type="spellStart"/>
      <w:r w:rsidRPr="000419A0">
        <w:rPr>
          <w:rFonts w:ascii="Times New Roman" w:eastAsia="Times New Roman" w:hAnsi="Times New Roman" w:cs="Times New Roman"/>
          <w:sz w:val="24"/>
          <w:szCs w:val="24"/>
          <w:lang/>
        </w:rPr>
        <w:t>oocyte</w:t>
      </w:r>
      <w:proofErr w:type="spellEnd"/>
    </w:p>
    <w:p w:rsidR="000419A0" w:rsidRPr="000419A0" w:rsidRDefault="000419A0" w:rsidP="000419A0">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vesicular (</w:t>
      </w:r>
      <w:proofErr w:type="spellStart"/>
      <w:r w:rsidRPr="000419A0">
        <w:rPr>
          <w:rFonts w:ascii="Times New Roman" w:eastAsia="Times New Roman" w:hAnsi="Times New Roman" w:cs="Times New Roman"/>
          <w:sz w:val="24"/>
          <w:szCs w:val="24"/>
          <w:lang/>
        </w:rPr>
        <w:t>antral</w:t>
      </w:r>
      <w:proofErr w:type="spellEnd"/>
      <w:r w:rsidRPr="000419A0">
        <w:rPr>
          <w:rFonts w:ascii="Times New Roman" w:eastAsia="Times New Roman" w:hAnsi="Times New Roman" w:cs="Times New Roman"/>
          <w:sz w:val="24"/>
          <w:szCs w:val="24"/>
          <w:lang/>
        </w:rPr>
        <w:t>) follicle</w:t>
      </w:r>
    </w:p>
    <w:p w:rsidR="000419A0" w:rsidRPr="000419A0" w:rsidRDefault="000419A0" w:rsidP="000419A0">
      <w:pPr>
        <w:spacing w:beforeAutospacing="1" w:after="0" w:afterAutospacing="1" w:line="240" w:lineRule="auto"/>
        <w:ind w:left="720"/>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5943600" cy="4150995"/>
            <wp:effectExtent l="19050" t="0" r="0" b="0"/>
            <wp:docPr id="3" name="Picture 2" descr="ov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ry.png"/>
                    <pic:cNvPicPr/>
                  </pic:nvPicPr>
                  <pic:blipFill>
                    <a:blip r:embed="rId5"/>
                    <a:stretch>
                      <a:fillRect/>
                    </a:stretch>
                  </pic:blipFill>
                  <pic:spPr>
                    <a:xfrm>
                      <a:off x="0" y="0"/>
                      <a:ext cx="5943600" cy="4150995"/>
                    </a:xfrm>
                    <a:prstGeom prst="rect">
                      <a:avLst/>
                    </a:prstGeom>
                  </pic:spPr>
                </pic:pic>
              </a:graphicData>
            </a:graphic>
          </wp:inline>
        </w:drawing>
      </w:r>
    </w:p>
    <w:p w:rsidR="000419A0" w:rsidRPr="000419A0" w:rsidRDefault="000419A0" w:rsidP="000419A0">
      <w:pPr>
        <w:spacing w:beforeAutospacing="1" w:after="0" w:afterAutospacing="1" w:line="240" w:lineRule="auto"/>
        <w:ind w:left="720"/>
        <w:rPr>
          <w:rFonts w:ascii="Times New Roman" w:eastAsia="Times New Roman" w:hAnsi="Times New Roman" w:cs="Times New Roman"/>
          <w:sz w:val="24"/>
          <w:szCs w:val="24"/>
          <w:lang/>
        </w:rPr>
      </w:pPr>
      <w:hyperlink r:id="rId6" w:anchor="longdescid" w:tgtFrame="_blank" w:history="1">
        <w:r w:rsidRPr="000419A0">
          <w:rPr>
            <w:rFonts w:ascii="Times New Roman" w:eastAsia="Times New Roman" w:hAnsi="Times New Roman" w:cs="Times New Roman"/>
            <w:color w:val="0000FF"/>
            <w:sz w:val="24"/>
            <w:szCs w:val="24"/>
            <w:u w:val="single"/>
            <w:lang/>
          </w:rPr>
          <w:t>Figure 43.13-1 Full Alternative Text Description</w:t>
        </w:r>
      </w:hyperlink>
      <w:r w:rsidRPr="000419A0">
        <w:rPr>
          <w:rFonts w:ascii="Times New Roman" w:eastAsia="Times New Roman" w:hAnsi="Times New Roman" w:cs="Times New Roman"/>
          <w:sz w:val="24"/>
          <w:szCs w:val="24"/>
          <w:lang/>
        </w:rPr>
        <w:t xml:space="preserve"> </w:t>
      </w:r>
    </w:p>
    <w:p w:rsidR="000419A0" w:rsidRPr="000419A0" w:rsidRDefault="000419A0" w:rsidP="000419A0">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The cellular products of spermatogenesis are four ; the final products of </w:t>
      </w:r>
      <w:proofErr w:type="spellStart"/>
      <w:r w:rsidRPr="000419A0">
        <w:rPr>
          <w:rFonts w:ascii="Times New Roman" w:eastAsia="Times New Roman" w:hAnsi="Times New Roman" w:cs="Times New Roman"/>
          <w:sz w:val="24"/>
          <w:szCs w:val="24"/>
          <w:lang/>
        </w:rPr>
        <w:t>oogenesis</w:t>
      </w:r>
      <w:proofErr w:type="spellEnd"/>
      <w:r w:rsidRPr="000419A0">
        <w:rPr>
          <w:rFonts w:ascii="Times New Roman" w:eastAsia="Times New Roman" w:hAnsi="Times New Roman" w:cs="Times New Roman"/>
          <w:sz w:val="24"/>
          <w:szCs w:val="24"/>
          <w:lang/>
        </w:rPr>
        <w:t xml:space="preserve"> are one                                                 and three                                                  . What is the function of this unequal </w:t>
      </w:r>
      <w:proofErr w:type="spellStart"/>
      <w:r w:rsidRPr="000419A0">
        <w:rPr>
          <w:rFonts w:ascii="Times New Roman" w:eastAsia="Times New Roman" w:hAnsi="Times New Roman" w:cs="Times New Roman"/>
          <w:sz w:val="24"/>
          <w:szCs w:val="24"/>
          <w:lang/>
        </w:rPr>
        <w:t>cytoplasmic</w:t>
      </w:r>
      <w:proofErr w:type="spellEnd"/>
      <w:r w:rsidRPr="000419A0">
        <w:rPr>
          <w:rFonts w:ascii="Times New Roman" w:eastAsia="Times New Roman" w:hAnsi="Times New Roman" w:cs="Times New Roman"/>
          <w:sz w:val="24"/>
          <w:szCs w:val="24"/>
          <w:lang/>
        </w:rPr>
        <w:t xml:space="preserve"> division seen during </w:t>
      </w:r>
      <w:proofErr w:type="spellStart"/>
      <w:r w:rsidRPr="000419A0">
        <w:rPr>
          <w:rFonts w:ascii="Times New Roman" w:eastAsia="Times New Roman" w:hAnsi="Times New Roman" w:cs="Times New Roman"/>
          <w:sz w:val="24"/>
          <w:szCs w:val="24"/>
          <w:lang/>
        </w:rPr>
        <w:t>oogenesis</w:t>
      </w:r>
      <w:proofErr w:type="spellEnd"/>
      <w:r w:rsidRPr="000419A0">
        <w:rPr>
          <w:rFonts w:ascii="Times New Roman" w:eastAsia="Times New Roman" w:hAnsi="Times New Roman" w:cs="Times New Roman"/>
          <w:sz w:val="24"/>
          <w:szCs w:val="24"/>
          <w:lang/>
        </w:rPr>
        <w:t xml:space="preserve"> in the female?                                                                                                                                                                                                                                                                             </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Why?                                                                                                                                                                                                                                                                               </w:t>
      </w:r>
    </w:p>
    <w:p w:rsidR="000419A0" w:rsidRPr="000419A0" w:rsidRDefault="000419A0" w:rsidP="000419A0">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For each statement below dealing with plasma hormone levels during the female ovarian and menstrual cycles, decide whether the condition in option (a) is usually greater or less than option (b).</w:t>
      </w:r>
    </w:p>
    <w:p w:rsidR="000419A0" w:rsidRPr="000419A0" w:rsidRDefault="000419A0" w:rsidP="000419A0">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1. (a) amount of LH in the blood during menstruation</w:t>
      </w:r>
      <w:r w:rsidRPr="000419A0">
        <w:rPr>
          <w:rFonts w:ascii="Times New Roman" w:eastAsia="Times New Roman" w:hAnsi="Times New Roman" w:cs="Times New Roman"/>
          <w:sz w:val="24"/>
          <w:szCs w:val="24"/>
          <w:lang/>
        </w:rPr>
        <w:br/>
        <w:t> (b) amount of LH in the blood at ovulation</w:t>
      </w:r>
      <w:r w:rsidRPr="000419A0">
        <w:rPr>
          <w:rFonts w:ascii="Times New Roman" w:eastAsia="Times New Roman" w:hAnsi="Times New Roman" w:cs="Times New Roman"/>
          <w:sz w:val="24"/>
          <w:szCs w:val="24"/>
          <w:lang/>
        </w:rPr>
        <w:t> </w:t>
      </w:r>
    </w:p>
    <w:p w:rsidR="000419A0" w:rsidRPr="000419A0" w:rsidRDefault="000419A0" w:rsidP="000419A0">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2. (a) amount of FSH in the blood on day 6 of the cycle</w:t>
      </w:r>
      <w:r w:rsidRPr="000419A0">
        <w:rPr>
          <w:rFonts w:ascii="Times New Roman" w:eastAsia="Times New Roman" w:hAnsi="Times New Roman" w:cs="Times New Roman"/>
          <w:sz w:val="24"/>
          <w:szCs w:val="24"/>
          <w:lang/>
        </w:rPr>
        <w:br/>
        <w:t> (b)  amount of FSH in the blood on day 20 of the cycle</w:t>
      </w:r>
      <w:r w:rsidRPr="000419A0">
        <w:rPr>
          <w:rFonts w:ascii="Times New Roman" w:eastAsia="Times New Roman" w:hAnsi="Times New Roman" w:cs="Times New Roman"/>
          <w:sz w:val="24"/>
          <w:szCs w:val="24"/>
          <w:lang/>
        </w:rPr>
        <w:t> </w:t>
      </w:r>
    </w:p>
    <w:p w:rsidR="000419A0" w:rsidRPr="000419A0" w:rsidRDefault="000419A0" w:rsidP="000419A0">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3. (a) amount of estrogen in the blood during menstruation</w:t>
      </w:r>
      <w:r w:rsidRPr="000419A0">
        <w:rPr>
          <w:rFonts w:ascii="Times New Roman" w:eastAsia="Times New Roman" w:hAnsi="Times New Roman" w:cs="Times New Roman"/>
          <w:sz w:val="24"/>
          <w:szCs w:val="24"/>
          <w:lang/>
        </w:rPr>
        <w:br/>
        <w:t> (b) amount of estrogen in the blood at ovulation </w:t>
      </w:r>
      <w:r w:rsidRPr="000419A0">
        <w:rPr>
          <w:rFonts w:ascii="Times New Roman" w:eastAsia="Times New Roman" w:hAnsi="Times New Roman" w:cs="Times New Roman"/>
          <w:sz w:val="24"/>
          <w:szCs w:val="24"/>
          <w:lang/>
        </w:rPr>
        <w:t> </w:t>
      </w:r>
    </w:p>
    <w:p w:rsidR="000419A0" w:rsidRPr="000419A0" w:rsidRDefault="000419A0" w:rsidP="000419A0">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lastRenderedPageBreak/>
        <w:t>4. (a) amount of progesterone in the blood on day 14</w:t>
      </w:r>
      <w:r w:rsidRPr="000419A0">
        <w:rPr>
          <w:rFonts w:ascii="Times New Roman" w:eastAsia="Times New Roman" w:hAnsi="Times New Roman" w:cs="Times New Roman"/>
          <w:sz w:val="24"/>
          <w:szCs w:val="24"/>
          <w:lang/>
        </w:rPr>
        <w:br/>
        <w:t> (b) amount of progesterone in the blood on day 23 </w:t>
      </w:r>
      <w:r w:rsidRPr="000419A0">
        <w:rPr>
          <w:rFonts w:ascii="Times New Roman" w:eastAsia="Times New Roman" w:hAnsi="Times New Roman" w:cs="Times New Roman"/>
          <w:sz w:val="24"/>
          <w:szCs w:val="24"/>
          <w:lang/>
        </w:rPr>
        <w:t> </w:t>
      </w:r>
    </w:p>
    <w:p w:rsidR="000419A0" w:rsidRPr="000419A0" w:rsidRDefault="000419A0" w:rsidP="000419A0">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5. (a) amount of estrogen in the blood on day 10</w:t>
      </w:r>
      <w:r w:rsidRPr="000419A0">
        <w:rPr>
          <w:rFonts w:ascii="Times New Roman" w:eastAsia="Times New Roman" w:hAnsi="Times New Roman" w:cs="Times New Roman"/>
          <w:sz w:val="24"/>
          <w:szCs w:val="24"/>
          <w:lang/>
        </w:rPr>
        <w:br/>
        <w:t> (b) amount of progesterone in the blood on day 10 </w:t>
      </w:r>
      <w:r w:rsidRPr="000419A0">
        <w:rPr>
          <w:rFonts w:ascii="Times New Roman" w:eastAsia="Times New Roman" w:hAnsi="Times New Roman" w:cs="Times New Roman"/>
          <w:sz w:val="24"/>
          <w:szCs w:val="24"/>
          <w:lang/>
        </w:rPr>
        <w:t> </w:t>
      </w:r>
    </w:p>
    <w:p w:rsidR="000419A0" w:rsidRPr="000419A0" w:rsidRDefault="000419A0" w:rsidP="000419A0">
      <w:pPr>
        <w:spacing w:before="100" w:beforeAutospacing="1" w:after="100" w:afterAutospacing="1" w:line="240" w:lineRule="auto"/>
        <w:ind w:left="144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w:t>
      </w:r>
    </w:p>
    <w:p w:rsidR="000419A0" w:rsidRPr="000419A0" w:rsidRDefault="000419A0" w:rsidP="000419A0">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What uterine tissue undergoes dramatic changes during the menstrual cycle?                                                                                                                                                         </w:t>
      </w:r>
    </w:p>
    <w:p w:rsidR="000419A0" w:rsidRPr="000419A0" w:rsidRDefault="000419A0" w:rsidP="000419A0">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When during the female menstrual cycle would fertilization be most likely? Explain why.                                                                                                                                   </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w:t>
      </w:r>
    </w:p>
    <w:p w:rsidR="000419A0" w:rsidRPr="000419A0" w:rsidRDefault="000419A0" w:rsidP="000419A0">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The menstrual cycle depends on events within the female ovary. The stages of the menstrual cycle are listed below. For each, note its approximate time span and the related events in the uterus; and then to the right, record the ovarian events occurring simultaneously. Pay particular attention to hormonal events.</w:t>
      </w:r>
    </w:p>
    <w:p w:rsidR="000419A0" w:rsidRPr="000419A0" w:rsidRDefault="000419A0" w:rsidP="000419A0">
      <w:pPr>
        <w:spacing w:beforeAutospacing="1" w:after="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700101480000000000000000002D1FD" o:spid="_x0000_i1025" type="#_x0000_t75" alt="A chart has three columns and three rows to record the uterine events and ovarian events during the three menstrual cycle stages." style="width:759.75pt;height:264pt"/>
        </w:pict>
      </w:r>
    </w:p>
    <w:p w:rsidR="000419A0" w:rsidRPr="000419A0" w:rsidRDefault="000419A0" w:rsidP="000419A0">
      <w:pPr>
        <w:spacing w:beforeAutospacing="1" w:after="0" w:afterAutospacing="1" w:line="240" w:lineRule="auto"/>
        <w:ind w:left="720"/>
        <w:rPr>
          <w:rFonts w:ascii="Times New Roman" w:eastAsia="Times New Roman" w:hAnsi="Times New Roman" w:cs="Times New Roman"/>
          <w:sz w:val="24"/>
          <w:szCs w:val="24"/>
          <w:lang/>
        </w:rPr>
      </w:pPr>
      <w:hyperlink r:id="rId7" w:anchor="longdescid" w:tgtFrame="_blank" w:history="1">
        <w:r w:rsidRPr="000419A0">
          <w:rPr>
            <w:rFonts w:ascii="Times New Roman" w:eastAsia="Times New Roman" w:hAnsi="Times New Roman" w:cs="Times New Roman"/>
            <w:color w:val="0000FF"/>
            <w:sz w:val="24"/>
            <w:szCs w:val="24"/>
            <w:u w:val="single"/>
            <w:lang/>
          </w:rPr>
          <w:t>Figure 43.13-1 Full Alternative Text Description</w:t>
        </w:r>
      </w:hyperlink>
      <w:r w:rsidRPr="000419A0">
        <w:rPr>
          <w:rFonts w:ascii="Times New Roman" w:eastAsia="Times New Roman" w:hAnsi="Times New Roman" w:cs="Times New Roman"/>
          <w:sz w:val="24"/>
          <w:szCs w:val="24"/>
          <w:lang/>
        </w:rPr>
        <w:t xml:space="preserve"> </w:t>
      </w:r>
    </w:p>
    <w:p w:rsidR="000419A0" w:rsidRPr="000419A0" w:rsidRDefault="000419A0" w:rsidP="000419A0">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b/>
          <w:bCs/>
          <w:color w:val="FF0000"/>
          <w:sz w:val="24"/>
          <w:szCs w:val="24"/>
          <w:lang/>
        </w:rPr>
        <w:t>Clinical/Critical Thinking</w:t>
      </w:r>
      <w:r w:rsidRPr="000419A0">
        <w:rPr>
          <w:rFonts w:ascii="Times New Roman" w:eastAsia="Times New Roman" w:hAnsi="Times New Roman" w:cs="Times New Roman"/>
          <w:sz w:val="24"/>
          <w:szCs w:val="24"/>
          <w:lang/>
        </w:rPr>
        <w:t xml:space="preserve"> Endometriosis occurs when fragments of endometrial tissue undergo retrograde (moving backward) menstruation, resulting in displaced tissue that often attaches to the peritoneum of the pelvic cavity. These fragments respond to hormonal changes, resulting in bouts of severe pain even after menstruation has ended. Explain how the female anatomy contributes to the ability of this tissue to relocate and </w:t>
      </w:r>
      <w:r w:rsidRPr="000419A0">
        <w:rPr>
          <w:rFonts w:ascii="Times New Roman" w:eastAsia="Times New Roman" w:hAnsi="Times New Roman" w:cs="Times New Roman"/>
          <w:sz w:val="24"/>
          <w:szCs w:val="24"/>
          <w:lang/>
        </w:rPr>
        <w:lastRenderedPageBreak/>
        <w:t xml:space="preserve">attach to the peritoneum.                                                                                                                                                                                               </w:t>
      </w:r>
    </w:p>
    <w:p w:rsidR="000419A0" w:rsidRPr="000419A0" w:rsidRDefault="000419A0" w:rsidP="000419A0">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b/>
          <w:bCs/>
          <w:color w:val="FF0000"/>
          <w:sz w:val="24"/>
          <w:szCs w:val="24"/>
          <w:lang/>
        </w:rPr>
        <w:t>Clinical/Critical Thinking</w:t>
      </w:r>
      <w:r w:rsidRPr="000419A0">
        <w:rPr>
          <w:rFonts w:ascii="Times New Roman" w:eastAsia="Times New Roman" w:hAnsi="Times New Roman" w:cs="Times New Roman"/>
          <w:sz w:val="24"/>
          <w:szCs w:val="24"/>
          <w:lang/>
        </w:rPr>
        <w:t xml:space="preserve"> Natural family planning, or fertility awareness, is a method that can be used to achieve or prevent pregnancy. It is based on the ability to predict ovulation. Measuring which hormone would be the best predictor for ovulation, and why?</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w:t>
      </w:r>
    </w:p>
    <w:p w:rsidR="000419A0" w:rsidRPr="000419A0" w:rsidRDefault="000419A0" w:rsidP="000419A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0419A0">
        <w:rPr>
          <w:rFonts w:ascii="Times New Roman" w:eastAsia="Times New Roman" w:hAnsi="Times New Roman" w:cs="Times New Roman"/>
          <w:b/>
          <w:bCs/>
          <w:kern w:val="36"/>
          <w:sz w:val="48"/>
          <w:szCs w:val="48"/>
          <w:lang/>
        </w:rPr>
        <w:t>Review Sheet: Exercise 44</w:t>
      </w:r>
    </w:p>
    <w:p w:rsidR="000419A0" w:rsidRPr="000419A0" w:rsidRDefault="000419A0" w:rsidP="000419A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0419A0">
        <w:rPr>
          <w:rFonts w:ascii="Times New Roman" w:eastAsia="Times New Roman" w:hAnsi="Times New Roman" w:cs="Times New Roman"/>
          <w:b/>
          <w:bCs/>
          <w:kern w:val="36"/>
          <w:sz w:val="48"/>
          <w:szCs w:val="48"/>
          <w:lang/>
        </w:rPr>
        <w:t>Survey of Embryonic Development</w:t>
      </w:r>
    </w:p>
    <w:p w:rsidR="000419A0" w:rsidRPr="000419A0" w:rsidRDefault="000419A0" w:rsidP="000419A0">
      <w:p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Name                                                       Lab Time/Date                                                      </w:t>
      </w:r>
    </w:p>
    <w:p w:rsidR="000419A0" w:rsidRPr="000419A0" w:rsidRDefault="000419A0" w:rsidP="000419A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0419A0">
        <w:rPr>
          <w:rFonts w:ascii="Times New Roman" w:eastAsia="Times New Roman" w:hAnsi="Times New Roman" w:cs="Times New Roman"/>
          <w:b/>
          <w:bCs/>
          <w:kern w:val="36"/>
          <w:sz w:val="48"/>
          <w:szCs w:val="48"/>
          <w:lang/>
        </w:rPr>
        <w:t>Developmental Stages of Sea Urchins and Humans</w:t>
      </w:r>
    </w:p>
    <w:p w:rsidR="000419A0" w:rsidRPr="000419A0" w:rsidRDefault="000419A0" w:rsidP="000419A0">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Define </w:t>
      </w:r>
      <w:r w:rsidRPr="000419A0">
        <w:rPr>
          <w:rFonts w:ascii="Times New Roman" w:eastAsia="Times New Roman" w:hAnsi="Times New Roman" w:cs="Times New Roman"/>
          <w:i/>
          <w:iCs/>
          <w:sz w:val="24"/>
          <w:szCs w:val="24"/>
          <w:lang/>
        </w:rPr>
        <w:t>zygote</w:t>
      </w:r>
      <w:r w:rsidRPr="000419A0">
        <w:rPr>
          <w:rFonts w:ascii="Times New Roman" w:eastAsia="Times New Roman" w:hAnsi="Times New Roman" w:cs="Times New Roman"/>
          <w:sz w:val="24"/>
          <w:szCs w:val="24"/>
          <w:lang/>
        </w:rPr>
        <w:t xml:space="preserve">.                                                                                                                     </w:t>
      </w:r>
    </w:p>
    <w:p w:rsidR="000419A0" w:rsidRPr="000419A0" w:rsidRDefault="000419A0" w:rsidP="000419A0">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Describe how you were able to tell by observation when a sea urchin egg was fertilized.                                                                                                                             </w:t>
      </w:r>
    </w:p>
    <w:p w:rsidR="000419A0" w:rsidRPr="000419A0" w:rsidRDefault="000419A0" w:rsidP="000419A0">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Use the key choices to identify the embryonic stage or process described below.</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i/>
          <w:iCs/>
          <w:sz w:val="24"/>
          <w:szCs w:val="24"/>
          <w:lang/>
        </w:rPr>
        <w:t>Key</w:t>
      </w:r>
      <w:r w:rsidRPr="000419A0">
        <w:rPr>
          <w:rFonts w:ascii="Times New Roman" w:eastAsia="Times New Roman" w:hAnsi="Times New Roman" w:cs="Times New Roman"/>
          <w:sz w:val="24"/>
          <w:szCs w:val="24"/>
          <w:lang/>
        </w:rPr>
        <w:t>:</w:t>
      </w:r>
    </w:p>
    <w:p w:rsidR="000419A0" w:rsidRPr="000419A0" w:rsidRDefault="000419A0" w:rsidP="000419A0">
      <w:pPr>
        <w:numPr>
          <w:ilvl w:val="1"/>
          <w:numId w:val="4"/>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0419A0">
        <w:rPr>
          <w:rFonts w:ascii="Times New Roman" w:eastAsia="Times New Roman" w:hAnsi="Times New Roman" w:cs="Times New Roman"/>
          <w:sz w:val="24"/>
          <w:szCs w:val="24"/>
          <w:lang/>
        </w:rPr>
        <w:t>blastocyst</w:t>
      </w:r>
      <w:proofErr w:type="spellEnd"/>
      <w:r w:rsidRPr="000419A0">
        <w:rPr>
          <w:rFonts w:ascii="Times New Roman" w:eastAsia="Times New Roman" w:hAnsi="Times New Roman" w:cs="Times New Roman"/>
          <w:sz w:val="24"/>
          <w:szCs w:val="24"/>
          <w:lang/>
        </w:rPr>
        <w:t xml:space="preserve"> (blastula in sea urchins)</w:t>
      </w:r>
    </w:p>
    <w:p w:rsidR="000419A0" w:rsidRPr="000419A0" w:rsidRDefault="000419A0" w:rsidP="000419A0">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cleavage</w:t>
      </w:r>
    </w:p>
    <w:p w:rsidR="000419A0" w:rsidRPr="000419A0" w:rsidRDefault="000419A0" w:rsidP="000419A0">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fertilization</w:t>
      </w:r>
    </w:p>
    <w:p w:rsidR="000419A0" w:rsidRPr="000419A0" w:rsidRDefault="000419A0" w:rsidP="000419A0">
      <w:pPr>
        <w:numPr>
          <w:ilvl w:val="1"/>
          <w:numId w:val="4"/>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0419A0">
        <w:rPr>
          <w:rFonts w:ascii="Times New Roman" w:eastAsia="Times New Roman" w:hAnsi="Times New Roman" w:cs="Times New Roman"/>
          <w:sz w:val="24"/>
          <w:szCs w:val="24"/>
          <w:lang/>
        </w:rPr>
        <w:t>gastrulation</w:t>
      </w:r>
      <w:proofErr w:type="spellEnd"/>
    </w:p>
    <w:p w:rsidR="000419A0" w:rsidRPr="000419A0" w:rsidRDefault="000419A0" w:rsidP="000419A0">
      <w:pPr>
        <w:numPr>
          <w:ilvl w:val="1"/>
          <w:numId w:val="4"/>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0419A0">
        <w:rPr>
          <w:rFonts w:ascii="Times New Roman" w:eastAsia="Times New Roman" w:hAnsi="Times New Roman" w:cs="Times New Roman"/>
          <w:sz w:val="24"/>
          <w:szCs w:val="24"/>
          <w:lang/>
        </w:rPr>
        <w:t>morula</w:t>
      </w:r>
      <w:proofErr w:type="spellEnd"/>
    </w:p>
    <w:p w:rsidR="000419A0" w:rsidRPr="000419A0" w:rsidRDefault="000419A0" w:rsidP="000419A0">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zygote</w:t>
      </w:r>
    </w:p>
    <w:p w:rsidR="000419A0" w:rsidRPr="000419A0" w:rsidRDefault="000419A0" w:rsidP="000419A0">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1. process of male and female </w:t>
      </w:r>
      <w:proofErr w:type="spellStart"/>
      <w:r w:rsidRPr="000419A0">
        <w:rPr>
          <w:rFonts w:ascii="Times New Roman" w:eastAsia="Times New Roman" w:hAnsi="Times New Roman" w:cs="Times New Roman"/>
          <w:sz w:val="24"/>
          <w:szCs w:val="24"/>
          <w:lang/>
        </w:rPr>
        <w:t>pronuclei</w:t>
      </w:r>
      <w:proofErr w:type="spellEnd"/>
      <w:r w:rsidRPr="000419A0">
        <w:rPr>
          <w:rFonts w:ascii="Times New Roman" w:eastAsia="Times New Roman" w:hAnsi="Times New Roman" w:cs="Times New Roman"/>
          <w:sz w:val="24"/>
          <w:szCs w:val="24"/>
          <w:lang/>
        </w:rPr>
        <w:t xml:space="preserve"> fusion</w:t>
      </w:r>
    </w:p>
    <w:p w:rsidR="000419A0" w:rsidRPr="000419A0" w:rsidRDefault="000419A0" w:rsidP="000419A0">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2. solid ball of embryonic cells</w:t>
      </w:r>
    </w:p>
    <w:p w:rsidR="000419A0" w:rsidRPr="000419A0" w:rsidRDefault="000419A0" w:rsidP="000419A0">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3. process of rapid mitotic cell division without intervening growth periods</w:t>
      </w:r>
    </w:p>
    <w:p w:rsidR="000419A0" w:rsidRPr="000419A0" w:rsidRDefault="000419A0" w:rsidP="000419A0">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4. cell resulting from combination of egg and sperm</w:t>
      </w:r>
    </w:p>
    <w:p w:rsidR="000419A0" w:rsidRPr="000419A0" w:rsidRDefault="000419A0" w:rsidP="000419A0">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5. process involving cell rearrangements to form the three primary germ layers</w:t>
      </w:r>
    </w:p>
    <w:p w:rsidR="000419A0" w:rsidRPr="000419A0" w:rsidRDefault="000419A0" w:rsidP="000419A0">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6. embryonic stage in which the embryo consists of a hollow ball of cells</w:t>
      </w:r>
    </w:p>
    <w:p w:rsidR="000419A0" w:rsidRPr="000419A0" w:rsidRDefault="000419A0" w:rsidP="000419A0">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lastRenderedPageBreak/>
        <w:t xml:space="preserve">What is the importance of cleavage in embryonic development?                                                                                                                                                                               </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How is cleavage different from mitotic cell division, which occurs later in life?                                                                                                                                                       </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w:t>
      </w:r>
    </w:p>
    <w:p w:rsidR="000419A0" w:rsidRPr="000419A0" w:rsidRDefault="000419A0" w:rsidP="000419A0">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Which </w:t>
      </w:r>
      <w:proofErr w:type="spellStart"/>
      <w:r w:rsidRPr="000419A0">
        <w:rPr>
          <w:rFonts w:ascii="Times New Roman" w:eastAsia="Times New Roman" w:hAnsi="Times New Roman" w:cs="Times New Roman"/>
          <w:sz w:val="24"/>
          <w:szCs w:val="24"/>
          <w:lang/>
        </w:rPr>
        <w:t>blastocyst</w:t>
      </w:r>
      <w:proofErr w:type="spellEnd"/>
      <w:r w:rsidRPr="000419A0">
        <w:rPr>
          <w:rFonts w:ascii="Times New Roman" w:eastAsia="Times New Roman" w:hAnsi="Times New Roman" w:cs="Times New Roman"/>
          <w:sz w:val="24"/>
          <w:szCs w:val="24"/>
          <w:lang/>
        </w:rPr>
        <w:t xml:space="preserve"> derivatives or </w:t>
      </w:r>
      <w:proofErr w:type="spellStart"/>
      <w:r w:rsidRPr="000419A0">
        <w:rPr>
          <w:rFonts w:ascii="Times New Roman" w:eastAsia="Times New Roman" w:hAnsi="Times New Roman" w:cs="Times New Roman"/>
          <w:sz w:val="24"/>
          <w:szCs w:val="24"/>
          <w:lang/>
        </w:rPr>
        <w:t>extraembryonic</w:t>
      </w:r>
      <w:proofErr w:type="spellEnd"/>
      <w:r w:rsidRPr="000419A0">
        <w:rPr>
          <w:rFonts w:ascii="Times New Roman" w:eastAsia="Times New Roman" w:hAnsi="Times New Roman" w:cs="Times New Roman"/>
          <w:sz w:val="24"/>
          <w:szCs w:val="24"/>
          <w:lang/>
        </w:rPr>
        <w:t xml:space="preserve"> membranes have the following fates?</w:t>
      </w:r>
    </w:p>
    <w:p w:rsidR="000419A0" w:rsidRPr="000419A0" w:rsidRDefault="000419A0" w:rsidP="000419A0">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1. forms the embryo proper</w:t>
      </w:r>
    </w:p>
    <w:p w:rsidR="000419A0" w:rsidRPr="000419A0" w:rsidRDefault="000419A0" w:rsidP="000419A0">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2. becomes the </w:t>
      </w:r>
      <w:proofErr w:type="spellStart"/>
      <w:r w:rsidRPr="000419A0">
        <w:rPr>
          <w:rFonts w:ascii="Times New Roman" w:eastAsia="Times New Roman" w:hAnsi="Times New Roman" w:cs="Times New Roman"/>
          <w:sz w:val="24"/>
          <w:szCs w:val="24"/>
          <w:lang/>
        </w:rPr>
        <w:t>extraembryonic</w:t>
      </w:r>
      <w:proofErr w:type="spellEnd"/>
      <w:r w:rsidRPr="000419A0">
        <w:rPr>
          <w:rFonts w:ascii="Times New Roman" w:eastAsia="Times New Roman" w:hAnsi="Times New Roman" w:cs="Times New Roman"/>
          <w:sz w:val="24"/>
          <w:szCs w:val="24"/>
          <w:lang/>
        </w:rPr>
        <w:t xml:space="preserve"> membrane called the </w:t>
      </w:r>
      <w:proofErr w:type="spellStart"/>
      <w:r w:rsidRPr="000419A0">
        <w:rPr>
          <w:rFonts w:ascii="Times New Roman" w:eastAsia="Times New Roman" w:hAnsi="Times New Roman" w:cs="Times New Roman"/>
          <w:sz w:val="24"/>
          <w:szCs w:val="24"/>
          <w:lang/>
        </w:rPr>
        <w:t>chorion</w:t>
      </w:r>
      <w:proofErr w:type="spellEnd"/>
    </w:p>
    <w:p w:rsidR="000419A0" w:rsidRPr="000419A0" w:rsidRDefault="000419A0" w:rsidP="000419A0">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3. produces the amnion, yolk sac, and </w:t>
      </w:r>
      <w:proofErr w:type="spellStart"/>
      <w:r w:rsidRPr="000419A0">
        <w:rPr>
          <w:rFonts w:ascii="Times New Roman" w:eastAsia="Times New Roman" w:hAnsi="Times New Roman" w:cs="Times New Roman"/>
          <w:sz w:val="24"/>
          <w:szCs w:val="24"/>
          <w:lang/>
        </w:rPr>
        <w:t>allantois</w:t>
      </w:r>
      <w:proofErr w:type="spellEnd"/>
    </w:p>
    <w:p w:rsidR="000419A0" w:rsidRPr="000419A0" w:rsidRDefault="000419A0" w:rsidP="000419A0">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4. produces the primordial germ cells</w:t>
      </w:r>
    </w:p>
    <w:p w:rsidR="000419A0" w:rsidRPr="000419A0" w:rsidRDefault="000419A0" w:rsidP="000419A0">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5. an </w:t>
      </w:r>
      <w:proofErr w:type="spellStart"/>
      <w:r w:rsidRPr="000419A0">
        <w:rPr>
          <w:rFonts w:ascii="Times New Roman" w:eastAsia="Times New Roman" w:hAnsi="Times New Roman" w:cs="Times New Roman"/>
          <w:sz w:val="24"/>
          <w:szCs w:val="24"/>
          <w:lang/>
        </w:rPr>
        <w:t>extraembryonic</w:t>
      </w:r>
      <w:proofErr w:type="spellEnd"/>
      <w:r w:rsidRPr="000419A0">
        <w:rPr>
          <w:rFonts w:ascii="Times New Roman" w:eastAsia="Times New Roman" w:hAnsi="Times New Roman" w:cs="Times New Roman"/>
          <w:sz w:val="24"/>
          <w:szCs w:val="24"/>
          <w:lang/>
        </w:rPr>
        <w:t xml:space="preserve"> membrane that provides the structural basis for the umbilical cord</w:t>
      </w:r>
    </w:p>
    <w:p w:rsidR="000419A0" w:rsidRPr="000419A0" w:rsidRDefault="000419A0" w:rsidP="000419A0">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Using the letters on the diagram, correctly identify each of the following maternal or embryonic structures.</w:t>
      </w:r>
    </w:p>
    <w:p w:rsidR="000419A0" w:rsidRPr="000419A0" w:rsidRDefault="000419A0" w:rsidP="000419A0">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amnion</w:t>
      </w:r>
    </w:p>
    <w:p w:rsidR="000419A0" w:rsidRPr="000419A0" w:rsidRDefault="000419A0" w:rsidP="000419A0">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w:t>
      </w:r>
      <w:proofErr w:type="spellStart"/>
      <w:r w:rsidRPr="000419A0">
        <w:rPr>
          <w:rFonts w:ascii="Times New Roman" w:eastAsia="Times New Roman" w:hAnsi="Times New Roman" w:cs="Times New Roman"/>
          <w:sz w:val="24"/>
          <w:szCs w:val="24"/>
          <w:lang/>
        </w:rPr>
        <w:t>chorion</w:t>
      </w:r>
      <w:proofErr w:type="spellEnd"/>
    </w:p>
    <w:p w:rsidR="000419A0" w:rsidRPr="000419A0" w:rsidRDefault="000419A0" w:rsidP="000419A0">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chorionic </w:t>
      </w:r>
      <w:proofErr w:type="spellStart"/>
      <w:r w:rsidRPr="000419A0">
        <w:rPr>
          <w:rFonts w:ascii="Times New Roman" w:eastAsia="Times New Roman" w:hAnsi="Times New Roman" w:cs="Times New Roman"/>
          <w:sz w:val="24"/>
          <w:szCs w:val="24"/>
          <w:lang/>
        </w:rPr>
        <w:t>villi</w:t>
      </w:r>
      <w:proofErr w:type="spellEnd"/>
    </w:p>
    <w:p w:rsidR="000419A0" w:rsidRPr="000419A0" w:rsidRDefault="000419A0" w:rsidP="000419A0">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w:t>
      </w:r>
      <w:proofErr w:type="spellStart"/>
      <w:r w:rsidRPr="000419A0">
        <w:rPr>
          <w:rFonts w:ascii="Times New Roman" w:eastAsia="Times New Roman" w:hAnsi="Times New Roman" w:cs="Times New Roman"/>
          <w:sz w:val="24"/>
          <w:szCs w:val="24"/>
          <w:lang/>
        </w:rPr>
        <w:t>decidua</w:t>
      </w:r>
      <w:proofErr w:type="spellEnd"/>
      <w:r w:rsidRPr="000419A0">
        <w:rPr>
          <w:rFonts w:ascii="Times New Roman" w:eastAsia="Times New Roman" w:hAnsi="Times New Roman" w:cs="Times New Roman"/>
          <w:sz w:val="24"/>
          <w:szCs w:val="24"/>
          <w:lang/>
        </w:rPr>
        <w:t xml:space="preserve"> </w:t>
      </w:r>
      <w:proofErr w:type="spellStart"/>
      <w:r w:rsidRPr="000419A0">
        <w:rPr>
          <w:rFonts w:ascii="Times New Roman" w:eastAsia="Times New Roman" w:hAnsi="Times New Roman" w:cs="Times New Roman"/>
          <w:sz w:val="24"/>
          <w:szCs w:val="24"/>
          <w:lang/>
        </w:rPr>
        <w:t>basalis</w:t>
      </w:r>
      <w:proofErr w:type="spellEnd"/>
    </w:p>
    <w:p w:rsidR="000419A0" w:rsidRPr="000419A0" w:rsidRDefault="000419A0" w:rsidP="000419A0">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w:t>
      </w:r>
      <w:proofErr w:type="spellStart"/>
      <w:r w:rsidRPr="000419A0">
        <w:rPr>
          <w:rFonts w:ascii="Times New Roman" w:eastAsia="Times New Roman" w:hAnsi="Times New Roman" w:cs="Times New Roman"/>
          <w:sz w:val="24"/>
          <w:szCs w:val="24"/>
          <w:lang/>
        </w:rPr>
        <w:t>decidua</w:t>
      </w:r>
      <w:proofErr w:type="spellEnd"/>
      <w:r w:rsidRPr="000419A0">
        <w:rPr>
          <w:rFonts w:ascii="Times New Roman" w:eastAsia="Times New Roman" w:hAnsi="Times New Roman" w:cs="Times New Roman"/>
          <w:sz w:val="24"/>
          <w:szCs w:val="24"/>
          <w:lang/>
        </w:rPr>
        <w:t xml:space="preserve"> </w:t>
      </w:r>
      <w:proofErr w:type="spellStart"/>
      <w:r w:rsidRPr="000419A0">
        <w:rPr>
          <w:rFonts w:ascii="Times New Roman" w:eastAsia="Times New Roman" w:hAnsi="Times New Roman" w:cs="Times New Roman"/>
          <w:sz w:val="24"/>
          <w:szCs w:val="24"/>
          <w:lang/>
        </w:rPr>
        <w:t>capsularis</w:t>
      </w:r>
      <w:proofErr w:type="spellEnd"/>
    </w:p>
    <w:p w:rsidR="000419A0" w:rsidRPr="000419A0" w:rsidRDefault="000419A0" w:rsidP="000419A0">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ectoderm</w:t>
      </w:r>
    </w:p>
    <w:p w:rsidR="000419A0" w:rsidRPr="000419A0" w:rsidRDefault="000419A0" w:rsidP="000419A0">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endoderm</w:t>
      </w:r>
    </w:p>
    <w:p w:rsidR="000419A0" w:rsidRPr="000419A0" w:rsidRDefault="000419A0" w:rsidP="000419A0">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forming umbilical cord</w:t>
      </w:r>
    </w:p>
    <w:p w:rsidR="000419A0" w:rsidRPr="000419A0" w:rsidRDefault="000419A0" w:rsidP="000419A0">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mesoderm</w:t>
      </w:r>
    </w:p>
    <w:p w:rsidR="000419A0" w:rsidRPr="000419A0" w:rsidRDefault="000419A0" w:rsidP="000419A0">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uterine cavity</w:t>
      </w:r>
    </w:p>
    <w:p w:rsidR="000419A0" w:rsidRPr="000419A0" w:rsidRDefault="000419A0" w:rsidP="000419A0">
      <w:pPr>
        <w:spacing w:beforeAutospacing="1" w:after="0" w:afterAutospacing="1" w:line="240" w:lineRule="auto"/>
        <w:ind w:left="720"/>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5943600" cy="3524885"/>
            <wp:effectExtent l="19050" t="0" r="0" b="0"/>
            <wp:docPr id="2" name="Picture 1" descr="embr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ryo.png"/>
                    <pic:cNvPicPr/>
                  </pic:nvPicPr>
                  <pic:blipFill>
                    <a:blip r:embed="rId8"/>
                    <a:stretch>
                      <a:fillRect/>
                    </a:stretch>
                  </pic:blipFill>
                  <pic:spPr>
                    <a:xfrm>
                      <a:off x="0" y="0"/>
                      <a:ext cx="5943600" cy="3524885"/>
                    </a:xfrm>
                    <a:prstGeom prst="rect">
                      <a:avLst/>
                    </a:prstGeom>
                  </pic:spPr>
                </pic:pic>
              </a:graphicData>
            </a:graphic>
          </wp:inline>
        </w:drawing>
      </w:r>
    </w:p>
    <w:p w:rsidR="000419A0" w:rsidRPr="000419A0" w:rsidRDefault="000419A0" w:rsidP="000419A0">
      <w:pPr>
        <w:spacing w:beforeAutospacing="1" w:after="0" w:afterAutospacing="1" w:line="240" w:lineRule="auto"/>
        <w:ind w:left="720"/>
        <w:rPr>
          <w:rFonts w:ascii="Times New Roman" w:eastAsia="Times New Roman" w:hAnsi="Times New Roman" w:cs="Times New Roman"/>
          <w:sz w:val="24"/>
          <w:szCs w:val="24"/>
          <w:lang/>
        </w:rPr>
      </w:pPr>
      <w:hyperlink r:id="rId9" w:anchor="longdescid" w:tgtFrame="_blank" w:history="1">
        <w:r w:rsidRPr="000419A0">
          <w:rPr>
            <w:rFonts w:ascii="Times New Roman" w:eastAsia="Times New Roman" w:hAnsi="Times New Roman" w:cs="Times New Roman"/>
            <w:color w:val="0000FF"/>
            <w:sz w:val="24"/>
            <w:szCs w:val="24"/>
            <w:u w:val="single"/>
            <w:lang/>
          </w:rPr>
          <w:t>Figure 44.9-1 Full Alternative Text Description</w:t>
        </w:r>
      </w:hyperlink>
      <w:r w:rsidRPr="000419A0">
        <w:rPr>
          <w:rFonts w:ascii="Times New Roman" w:eastAsia="Times New Roman" w:hAnsi="Times New Roman" w:cs="Times New Roman"/>
          <w:sz w:val="24"/>
          <w:szCs w:val="24"/>
          <w:lang/>
        </w:rPr>
        <w:t xml:space="preserve"> </w:t>
      </w:r>
    </w:p>
    <w:p w:rsidR="000419A0" w:rsidRPr="000419A0" w:rsidRDefault="000419A0" w:rsidP="000419A0">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Explain the process and importance of </w:t>
      </w:r>
      <w:proofErr w:type="spellStart"/>
      <w:r w:rsidRPr="000419A0">
        <w:rPr>
          <w:rFonts w:ascii="Times New Roman" w:eastAsia="Times New Roman" w:hAnsi="Times New Roman" w:cs="Times New Roman"/>
          <w:sz w:val="24"/>
          <w:szCs w:val="24"/>
          <w:lang/>
        </w:rPr>
        <w:t>gastrulation</w:t>
      </w:r>
      <w:proofErr w:type="spellEnd"/>
      <w:r w:rsidRPr="000419A0">
        <w:rPr>
          <w:rFonts w:ascii="Times New Roman" w:eastAsia="Times New Roman" w:hAnsi="Times New Roman" w:cs="Times New Roman"/>
          <w:sz w:val="24"/>
          <w:szCs w:val="24"/>
          <w:lang/>
        </w:rPr>
        <w:t xml:space="preserve">.                                                                                                                                                                                                   </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w:t>
      </w:r>
    </w:p>
    <w:p w:rsidR="000419A0" w:rsidRPr="000419A0" w:rsidRDefault="000419A0" w:rsidP="000419A0">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What is the function of the amnion and the amniotic fluid?                                                                                                                                                                                       </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w:t>
      </w:r>
    </w:p>
    <w:p w:rsidR="000419A0" w:rsidRPr="000419A0" w:rsidRDefault="000419A0" w:rsidP="000419A0">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Describe the process of implantation, noting the role of the </w:t>
      </w:r>
      <w:proofErr w:type="spellStart"/>
      <w:r w:rsidRPr="000419A0">
        <w:rPr>
          <w:rFonts w:ascii="Times New Roman" w:eastAsia="Times New Roman" w:hAnsi="Times New Roman" w:cs="Times New Roman"/>
          <w:sz w:val="24"/>
          <w:szCs w:val="24"/>
          <w:lang/>
        </w:rPr>
        <w:t>trophoblast</w:t>
      </w:r>
      <w:proofErr w:type="spellEnd"/>
      <w:r w:rsidRPr="000419A0">
        <w:rPr>
          <w:rFonts w:ascii="Times New Roman" w:eastAsia="Times New Roman" w:hAnsi="Times New Roman" w:cs="Times New Roman"/>
          <w:sz w:val="24"/>
          <w:szCs w:val="24"/>
          <w:lang/>
        </w:rPr>
        <w:t xml:space="preserve"> cells.                                                                                                                                                         </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w:t>
      </w:r>
    </w:p>
    <w:p w:rsidR="000419A0" w:rsidRPr="000419A0" w:rsidRDefault="000419A0" w:rsidP="000419A0">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How many days after fertilization is implantation generally completed?                     What event in the female menstrual cycle ordinarily occurs just about this time if implantation does </w:t>
      </w:r>
      <w:r w:rsidRPr="000419A0">
        <w:rPr>
          <w:rFonts w:ascii="Times New Roman" w:eastAsia="Times New Roman" w:hAnsi="Times New Roman" w:cs="Times New Roman"/>
          <w:i/>
          <w:iCs/>
          <w:sz w:val="24"/>
          <w:szCs w:val="24"/>
          <w:lang/>
        </w:rPr>
        <w:t>not</w:t>
      </w:r>
      <w:r w:rsidRPr="000419A0">
        <w:rPr>
          <w:rFonts w:ascii="Times New Roman" w:eastAsia="Times New Roman" w:hAnsi="Times New Roman" w:cs="Times New Roman"/>
          <w:sz w:val="24"/>
          <w:szCs w:val="24"/>
          <w:lang/>
        </w:rPr>
        <w:t xml:space="preserve"> occur? </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w:t>
      </w:r>
    </w:p>
    <w:p w:rsidR="000419A0" w:rsidRPr="000419A0" w:rsidRDefault="000419A0" w:rsidP="000419A0">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Referring to the illustrations and text of </w:t>
      </w:r>
      <w:r w:rsidRPr="000419A0">
        <w:rPr>
          <w:rFonts w:ascii="Times New Roman" w:eastAsia="Times New Roman" w:hAnsi="Times New Roman" w:cs="Times New Roman"/>
          <w:i/>
          <w:iCs/>
          <w:sz w:val="24"/>
          <w:szCs w:val="24"/>
          <w:lang/>
        </w:rPr>
        <w:t>Life Before Birth: Normal Fetal Development</w:t>
      </w:r>
      <w:r w:rsidRPr="000419A0">
        <w:rPr>
          <w:rFonts w:ascii="Times New Roman" w:eastAsia="Times New Roman" w:hAnsi="Times New Roman" w:cs="Times New Roman"/>
          <w:sz w:val="24"/>
          <w:szCs w:val="24"/>
          <w:lang/>
        </w:rPr>
        <w:t>, answer the following:</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lastRenderedPageBreak/>
        <w:t xml:space="preserve">Which two organ systems are extensively developed in the </w:t>
      </w:r>
      <w:r w:rsidRPr="000419A0">
        <w:rPr>
          <w:rFonts w:ascii="Times New Roman" w:eastAsia="Times New Roman" w:hAnsi="Times New Roman" w:cs="Times New Roman"/>
          <w:i/>
          <w:iCs/>
          <w:sz w:val="24"/>
          <w:szCs w:val="24"/>
          <w:lang/>
        </w:rPr>
        <w:t>very young</w:t>
      </w:r>
      <w:r w:rsidRPr="000419A0">
        <w:rPr>
          <w:rFonts w:ascii="Times New Roman" w:eastAsia="Times New Roman" w:hAnsi="Times New Roman" w:cs="Times New Roman"/>
          <w:sz w:val="24"/>
          <w:szCs w:val="24"/>
          <w:lang/>
        </w:rPr>
        <w:t xml:space="preserve"> embryo?</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and                               </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Describe the direction of development by circling the correct descriptions below:</w:t>
      </w:r>
    </w:p>
    <w:p w:rsidR="000419A0" w:rsidRPr="000419A0" w:rsidRDefault="000419A0" w:rsidP="000419A0">
      <w:pPr>
        <w:numPr>
          <w:ilvl w:val="1"/>
          <w:numId w:val="5"/>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proximal-distal</w:t>
      </w:r>
    </w:p>
    <w:p w:rsidR="000419A0" w:rsidRPr="000419A0" w:rsidRDefault="000419A0" w:rsidP="000419A0">
      <w:pPr>
        <w:numPr>
          <w:ilvl w:val="1"/>
          <w:numId w:val="5"/>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distal-proximal</w:t>
      </w:r>
    </w:p>
    <w:p w:rsidR="000419A0" w:rsidRPr="000419A0" w:rsidRDefault="000419A0" w:rsidP="000419A0">
      <w:pPr>
        <w:numPr>
          <w:ilvl w:val="1"/>
          <w:numId w:val="5"/>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caudal-</w:t>
      </w:r>
      <w:proofErr w:type="spellStart"/>
      <w:r w:rsidRPr="000419A0">
        <w:rPr>
          <w:rFonts w:ascii="Times New Roman" w:eastAsia="Times New Roman" w:hAnsi="Times New Roman" w:cs="Times New Roman"/>
          <w:sz w:val="24"/>
          <w:szCs w:val="24"/>
          <w:lang/>
        </w:rPr>
        <w:t>rostral</w:t>
      </w:r>
      <w:proofErr w:type="spellEnd"/>
    </w:p>
    <w:p w:rsidR="000419A0" w:rsidRPr="000419A0" w:rsidRDefault="000419A0" w:rsidP="000419A0">
      <w:pPr>
        <w:numPr>
          <w:ilvl w:val="1"/>
          <w:numId w:val="5"/>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0419A0">
        <w:rPr>
          <w:rFonts w:ascii="Times New Roman" w:eastAsia="Times New Roman" w:hAnsi="Times New Roman" w:cs="Times New Roman"/>
          <w:sz w:val="24"/>
          <w:szCs w:val="24"/>
          <w:lang/>
        </w:rPr>
        <w:t>rostral</w:t>
      </w:r>
      <w:proofErr w:type="spellEnd"/>
      <w:r w:rsidRPr="000419A0">
        <w:rPr>
          <w:rFonts w:ascii="Times New Roman" w:eastAsia="Times New Roman" w:hAnsi="Times New Roman" w:cs="Times New Roman"/>
          <w:sz w:val="24"/>
          <w:szCs w:val="24"/>
          <w:lang/>
        </w:rPr>
        <w:t>-caudal</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Does body control during infancy develop in the same directions? Think! Can an infant pick up a common pin (pincer grasp) or wave his arms earlier? Is arm-hand or leg-foot control achieved earlier?</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w:t>
      </w:r>
    </w:p>
    <w:p w:rsidR="000419A0" w:rsidRPr="000419A0" w:rsidRDefault="000419A0" w:rsidP="000419A0">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Note whether each of the following organs or organ systems develops from the (a) ectoderm, (b) endoderm, or (c) mesoderm.</w:t>
      </w:r>
    </w:p>
    <w:p w:rsidR="000419A0" w:rsidRPr="000419A0" w:rsidRDefault="000419A0" w:rsidP="000419A0">
      <w:pPr>
        <w:numPr>
          <w:ilvl w:val="1"/>
          <w:numId w:val="6"/>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1. skeletal muscle</w:t>
      </w:r>
    </w:p>
    <w:p w:rsidR="000419A0" w:rsidRPr="000419A0" w:rsidRDefault="000419A0" w:rsidP="000419A0">
      <w:pPr>
        <w:numPr>
          <w:ilvl w:val="1"/>
          <w:numId w:val="6"/>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2. skeleton</w:t>
      </w:r>
    </w:p>
    <w:p w:rsidR="000419A0" w:rsidRPr="000419A0" w:rsidRDefault="000419A0" w:rsidP="000419A0">
      <w:pPr>
        <w:numPr>
          <w:ilvl w:val="1"/>
          <w:numId w:val="6"/>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3. lining of the GI tract</w:t>
      </w:r>
    </w:p>
    <w:p w:rsidR="000419A0" w:rsidRPr="000419A0" w:rsidRDefault="000419A0" w:rsidP="000419A0">
      <w:pPr>
        <w:numPr>
          <w:ilvl w:val="1"/>
          <w:numId w:val="6"/>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4. respiratory mucosa</w:t>
      </w:r>
    </w:p>
    <w:p w:rsidR="000419A0" w:rsidRPr="000419A0" w:rsidRDefault="000419A0" w:rsidP="000419A0">
      <w:pPr>
        <w:numPr>
          <w:ilvl w:val="1"/>
          <w:numId w:val="6"/>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5. circulatory system</w:t>
      </w:r>
    </w:p>
    <w:p w:rsidR="000419A0" w:rsidRPr="000419A0" w:rsidRDefault="000419A0" w:rsidP="000419A0">
      <w:pPr>
        <w:numPr>
          <w:ilvl w:val="1"/>
          <w:numId w:val="6"/>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6. epidermis of skin</w:t>
      </w:r>
    </w:p>
    <w:p w:rsidR="000419A0" w:rsidRPr="000419A0" w:rsidRDefault="000419A0" w:rsidP="000419A0">
      <w:pPr>
        <w:numPr>
          <w:ilvl w:val="1"/>
          <w:numId w:val="6"/>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7. nervous system</w:t>
      </w:r>
    </w:p>
    <w:p w:rsidR="000419A0" w:rsidRPr="000419A0" w:rsidRDefault="000419A0" w:rsidP="000419A0">
      <w:pPr>
        <w:numPr>
          <w:ilvl w:val="1"/>
          <w:numId w:val="6"/>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8. serous membrane</w:t>
      </w:r>
    </w:p>
    <w:p w:rsidR="000419A0" w:rsidRPr="000419A0" w:rsidRDefault="000419A0" w:rsidP="000419A0">
      <w:pPr>
        <w:numPr>
          <w:ilvl w:val="1"/>
          <w:numId w:val="6"/>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9. liver, pancreas</w:t>
      </w:r>
    </w:p>
    <w:p w:rsidR="000419A0" w:rsidRPr="000419A0" w:rsidRDefault="000419A0" w:rsidP="000419A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0419A0">
        <w:rPr>
          <w:rFonts w:ascii="Times New Roman" w:eastAsia="Times New Roman" w:hAnsi="Times New Roman" w:cs="Times New Roman"/>
          <w:b/>
          <w:bCs/>
          <w:kern w:val="36"/>
          <w:sz w:val="48"/>
          <w:szCs w:val="48"/>
          <w:lang/>
        </w:rPr>
        <w:t xml:space="preserve">In </w:t>
      </w:r>
      <w:proofErr w:type="spellStart"/>
      <w:r w:rsidRPr="000419A0">
        <w:rPr>
          <w:rFonts w:ascii="Times New Roman" w:eastAsia="Times New Roman" w:hAnsi="Times New Roman" w:cs="Times New Roman"/>
          <w:b/>
          <w:bCs/>
          <w:kern w:val="36"/>
          <w:sz w:val="48"/>
          <w:szCs w:val="48"/>
          <w:lang/>
        </w:rPr>
        <w:t>Utero</w:t>
      </w:r>
      <w:proofErr w:type="spellEnd"/>
      <w:r w:rsidRPr="000419A0">
        <w:rPr>
          <w:rFonts w:ascii="Times New Roman" w:eastAsia="Times New Roman" w:hAnsi="Times New Roman" w:cs="Times New Roman"/>
          <w:b/>
          <w:bCs/>
          <w:kern w:val="36"/>
          <w:sz w:val="48"/>
          <w:szCs w:val="48"/>
          <w:lang/>
        </w:rPr>
        <w:t xml:space="preserve"> Development</w:t>
      </w:r>
    </w:p>
    <w:p w:rsidR="000419A0" w:rsidRPr="000419A0" w:rsidRDefault="000419A0" w:rsidP="000419A0">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Make the following comparisons between a human and the dissected structures of another pregnant mammal.</w:t>
      </w:r>
    </w:p>
    <w:p w:rsidR="000419A0" w:rsidRPr="000419A0" w:rsidRDefault="000419A0" w:rsidP="000419A0">
      <w:pPr>
        <w:spacing w:beforeAutospacing="1" w:after="0" w:afterAutospacing="1" w:line="240" w:lineRule="auto"/>
        <w:ind w:left="720"/>
        <w:rPr>
          <w:rFonts w:ascii="Times New Roman" w:eastAsia="Times New Roman" w:hAnsi="Times New Roman" w:cs="Times New Roman"/>
          <w:sz w:val="24"/>
          <w:szCs w:val="24"/>
          <w:lang/>
        </w:rPr>
      </w:pPr>
    </w:p>
    <w:p w:rsidR="000419A0" w:rsidRPr="000419A0" w:rsidRDefault="000419A0" w:rsidP="000419A0">
      <w:pPr>
        <w:spacing w:beforeAutospacing="1" w:after="0" w:afterAutospacing="1" w:line="240" w:lineRule="auto"/>
        <w:ind w:left="720"/>
        <w:rPr>
          <w:rFonts w:ascii="Times New Roman" w:eastAsia="Times New Roman" w:hAnsi="Times New Roman" w:cs="Times New Roman"/>
          <w:sz w:val="24"/>
          <w:szCs w:val="24"/>
          <w:lang/>
        </w:rPr>
      </w:pPr>
      <w:hyperlink r:id="rId10" w:anchor="longdescid" w:tgtFrame="_blank" w:history="1">
        <w:r w:rsidRPr="000419A0">
          <w:rPr>
            <w:rFonts w:ascii="Times New Roman" w:eastAsia="Times New Roman" w:hAnsi="Times New Roman" w:cs="Times New Roman"/>
            <w:color w:val="0000FF"/>
            <w:sz w:val="24"/>
            <w:szCs w:val="24"/>
            <w:u w:val="single"/>
            <w:lang/>
          </w:rPr>
          <w:t>Figure 44.9-1 Full Alternative Text Description</w:t>
        </w:r>
      </w:hyperlink>
      <w:r w:rsidRPr="000419A0">
        <w:rPr>
          <w:rFonts w:ascii="Times New Roman" w:eastAsia="Times New Roman" w:hAnsi="Times New Roman" w:cs="Times New Roman"/>
          <w:sz w:val="24"/>
          <w:szCs w:val="24"/>
          <w:lang/>
        </w:rPr>
        <w:t xml:space="preserve"> </w:t>
      </w:r>
    </w:p>
    <w:p w:rsidR="000419A0" w:rsidRPr="000419A0" w:rsidRDefault="000419A0" w:rsidP="000419A0">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Where in the human uterus do implantation and </w:t>
      </w:r>
      <w:proofErr w:type="spellStart"/>
      <w:r w:rsidRPr="000419A0">
        <w:rPr>
          <w:rFonts w:ascii="Times New Roman" w:eastAsia="Times New Roman" w:hAnsi="Times New Roman" w:cs="Times New Roman"/>
          <w:sz w:val="24"/>
          <w:szCs w:val="24"/>
          <w:lang/>
        </w:rPr>
        <w:t>placentation</w:t>
      </w:r>
      <w:proofErr w:type="spellEnd"/>
      <w:r w:rsidRPr="000419A0">
        <w:rPr>
          <w:rFonts w:ascii="Times New Roman" w:eastAsia="Times New Roman" w:hAnsi="Times New Roman" w:cs="Times New Roman"/>
          <w:sz w:val="24"/>
          <w:szCs w:val="24"/>
          <w:lang/>
        </w:rPr>
        <w:t xml:space="preserve"> ordinarily occur?                                                                                                                                                     </w:t>
      </w:r>
    </w:p>
    <w:p w:rsidR="000419A0" w:rsidRPr="000419A0" w:rsidRDefault="000419A0" w:rsidP="000419A0">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Describe the function(s) of the placenta.                                                                                                                                                                                                                       </w:t>
      </w:r>
    </w:p>
    <w:p w:rsidR="000419A0" w:rsidRPr="000419A0" w:rsidRDefault="000419A0" w:rsidP="000419A0">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Which two </w:t>
      </w:r>
      <w:proofErr w:type="spellStart"/>
      <w:r w:rsidRPr="000419A0">
        <w:rPr>
          <w:rFonts w:ascii="Times New Roman" w:eastAsia="Times New Roman" w:hAnsi="Times New Roman" w:cs="Times New Roman"/>
          <w:sz w:val="24"/>
          <w:szCs w:val="24"/>
          <w:lang/>
        </w:rPr>
        <w:t>extraembryonic</w:t>
      </w:r>
      <w:proofErr w:type="spellEnd"/>
      <w:r w:rsidRPr="000419A0">
        <w:rPr>
          <w:rFonts w:ascii="Times New Roman" w:eastAsia="Times New Roman" w:hAnsi="Times New Roman" w:cs="Times New Roman"/>
          <w:sz w:val="24"/>
          <w:szCs w:val="24"/>
          <w:lang/>
        </w:rPr>
        <w:t xml:space="preserve"> membranes has the placenta more or less “put out of business”?                                                                                                                           </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lastRenderedPageBreak/>
        <w:t xml:space="preserve">                                                                                                                                            </w:t>
      </w:r>
    </w:p>
    <w:p w:rsidR="000419A0" w:rsidRPr="000419A0" w:rsidRDefault="000419A0" w:rsidP="000419A0">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When does the human embryo come to be called a fetus?                                           </w:t>
      </w:r>
    </w:p>
    <w:p w:rsidR="000419A0" w:rsidRPr="000419A0" w:rsidRDefault="000419A0" w:rsidP="000419A0">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What is the usual and most desirable fetal position in </w:t>
      </w:r>
      <w:proofErr w:type="spellStart"/>
      <w:r w:rsidRPr="000419A0">
        <w:rPr>
          <w:rFonts w:ascii="Times New Roman" w:eastAsia="Times New Roman" w:hAnsi="Times New Roman" w:cs="Times New Roman"/>
          <w:sz w:val="24"/>
          <w:szCs w:val="24"/>
          <w:lang/>
        </w:rPr>
        <w:t>utero</w:t>
      </w:r>
      <w:proofErr w:type="spellEnd"/>
      <w:r w:rsidRPr="000419A0">
        <w:rPr>
          <w:rFonts w:ascii="Times New Roman" w:eastAsia="Times New Roman" w:hAnsi="Times New Roman" w:cs="Times New Roman"/>
          <w:sz w:val="24"/>
          <w:szCs w:val="24"/>
          <w:lang/>
        </w:rPr>
        <w:t>?                                        </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Why is this the most desirable position?                                                                                                                                                                                                                       </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w:t>
      </w:r>
    </w:p>
    <w:p w:rsidR="000419A0" w:rsidRPr="000419A0" w:rsidRDefault="000419A0" w:rsidP="000419A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0419A0">
        <w:rPr>
          <w:rFonts w:ascii="Times New Roman" w:eastAsia="Times New Roman" w:hAnsi="Times New Roman" w:cs="Times New Roman"/>
          <w:b/>
          <w:bCs/>
          <w:kern w:val="36"/>
          <w:sz w:val="48"/>
          <w:szCs w:val="48"/>
          <w:lang/>
        </w:rPr>
        <w:t>Gross and Microscopic Anatomy of the Placenta</w:t>
      </w:r>
    </w:p>
    <w:p w:rsidR="000419A0" w:rsidRPr="000419A0" w:rsidRDefault="000419A0" w:rsidP="000419A0">
      <w:pPr>
        <w:numPr>
          <w:ilvl w:val="0"/>
          <w:numId w:val="8"/>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Describe fully the gross structure of the human placenta as observed in the laboratory.                                                                                                                         </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w:t>
      </w:r>
    </w:p>
    <w:p w:rsidR="000419A0" w:rsidRPr="000419A0" w:rsidRDefault="000419A0" w:rsidP="000419A0">
      <w:pPr>
        <w:numPr>
          <w:ilvl w:val="0"/>
          <w:numId w:val="8"/>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What is the tissue origin of the placenta: fetal, maternal, or both?                                 </w:t>
      </w:r>
    </w:p>
    <w:p w:rsidR="000419A0" w:rsidRPr="000419A0" w:rsidRDefault="000419A0" w:rsidP="000419A0">
      <w:pPr>
        <w:numPr>
          <w:ilvl w:val="0"/>
          <w:numId w:val="8"/>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What placental barriers must be crossed to exchange materials?                                                                                                                                                                               </w:t>
      </w:r>
    </w:p>
    <w:p w:rsidR="000419A0" w:rsidRPr="000419A0" w:rsidRDefault="000419A0" w:rsidP="000419A0">
      <w:pPr>
        <w:numPr>
          <w:ilvl w:val="0"/>
          <w:numId w:val="8"/>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b/>
          <w:bCs/>
          <w:color w:val="FF0000"/>
          <w:sz w:val="24"/>
          <w:szCs w:val="24"/>
          <w:lang/>
        </w:rPr>
        <w:t>Clinical/Critical Thinking</w:t>
      </w:r>
      <w:r w:rsidRPr="000419A0">
        <w:rPr>
          <w:rFonts w:ascii="Times New Roman" w:eastAsia="Times New Roman" w:hAnsi="Times New Roman" w:cs="Times New Roman"/>
          <w:sz w:val="24"/>
          <w:szCs w:val="24"/>
          <w:lang/>
        </w:rPr>
        <w:t xml:space="preserve"> Sexually transmitted bacteria, including the causative agents of gonorrhea and </w:t>
      </w:r>
      <w:proofErr w:type="spellStart"/>
      <w:r w:rsidRPr="000419A0">
        <w:rPr>
          <w:rFonts w:ascii="Times New Roman" w:eastAsia="Times New Roman" w:hAnsi="Times New Roman" w:cs="Times New Roman"/>
          <w:sz w:val="24"/>
          <w:szCs w:val="24"/>
          <w:lang/>
        </w:rPr>
        <w:t>chlamydia</w:t>
      </w:r>
      <w:proofErr w:type="spellEnd"/>
      <w:r w:rsidRPr="000419A0">
        <w:rPr>
          <w:rFonts w:ascii="Times New Roman" w:eastAsia="Times New Roman" w:hAnsi="Times New Roman" w:cs="Times New Roman"/>
          <w:sz w:val="24"/>
          <w:szCs w:val="24"/>
          <w:lang/>
        </w:rPr>
        <w:t xml:space="preserve">, can damage a variety of pelvic organs, leading to a condition called pelvic inflammatory disease (PID). PID often leads to scarring of the uterine tubes. Explain how this could result in infertility in women.                                                                                                                                                               </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w:t>
      </w:r>
    </w:p>
    <w:p w:rsidR="000419A0" w:rsidRPr="000419A0" w:rsidRDefault="000419A0" w:rsidP="000419A0">
      <w:pPr>
        <w:numPr>
          <w:ilvl w:val="0"/>
          <w:numId w:val="8"/>
        </w:numPr>
        <w:spacing w:before="100" w:beforeAutospacing="1" w:after="100" w:afterAutospacing="1" w:line="240" w:lineRule="auto"/>
        <w:rPr>
          <w:rFonts w:ascii="Times New Roman" w:eastAsia="Times New Roman" w:hAnsi="Times New Roman" w:cs="Times New Roman"/>
          <w:sz w:val="24"/>
          <w:szCs w:val="24"/>
          <w:lang/>
        </w:rPr>
      </w:pPr>
      <w:r w:rsidRPr="000419A0">
        <w:rPr>
          <w:rFonts w:ascii="Times New Roman" w:eastAsia="Times New Roman" w:hAnsi="Times New Roman" w:cs="Times New Roman"/>
          <w:b/>
          <w:bCs/>
          <w:color w:val="FF0000"/>
          <w:sz w:val="24"/>
          <w:szCs w:val="24"/>
          <w:lang/>
        </w:rPr>
        <w:t>Clinical/Critical Thinking</w:t>
      </w:r>
      <w:r w:rsidRPr="000419A0">
        <w:rPr>
          <w:rFonts w:ascii="Times New Roman" w:eastAsia="Times New Roman" w:hAnsi="Times New Roman" w:cs="Times New Roman"/>
          <w:sz w:val="24"/>
          <w:szCs w:val="24"/>
          <w:lang/>
        </w:rPr>
        <w:t xml:space="preserve"> PID is also a risk factor for ectopic pregnancies, in which a fertilized egg implants outside the uterus. Explain the connection between PID and ectopic pregnancies.</w:t>
      </w:r>
    </w:p>
    <w:p w:rsidR="000419A0" w:rsidRPr="000419A0" w:rsidRDefault="000419A0" w:rsidP="000419A0">
      <w:pPr>
        <w:spacing w:before="100" w:beforeAutospacing="1" w:after="100" w:afterAutospacing="1" w:line="240" w:lineRule="auto"/>
        <w:ind w:left="720"/>
        <w:rPr>
          <w:rFonts w:ascii="Times New Roman" w:eastAsia="Times New Roman" w:hAnsi="Times New Roman" w:cs="Times New Roman"/>
          <w:sz w:val="24"/>
          <w:szCs w:val="24"/>
          <w:lang/>
        </w:rPr>
      </w:pPr>
      <w:r w:rsidRPr="000419A0">
        <w:rPr>
          <w:rFonts w:ascii="Times New Roman" w:eastAsia="Times New Roman" w:hAnsi="Times New Roman" w:cs="Times New Roman"/>
          <w:sz w:val="24"/>
          <w:szCs w:val="24"/>
          <w:lang/>
        </w:rPr>
        <w:t xml:space="preserve">                                                                                                </w:t>
      </w:r>
    </w:p>
    <w:p w:rsidR="00546F21" w:rsidRDefault="00546F21"/>
    <w:sectPr w:rsidR="00546F21" w:rsidSect="00F65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7E44"/>
    <w:multiLevelType w:val="multilevel"/>
    <w:tmpl w:val="7122C88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B44052"/>
    <w:multiLevelType w:val="multilevel"/>
    <w:tmpl w:val="8FDC5F8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1A6B63"/>
    <w:multiLevelType w:val="multilevel"/>
    <w:tmpl w:val="0300683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22645F"/>
    <w:multiLevelType w:val="multilevel"/>
    <w:tmpl w:val="D500D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6A1541"/>
    <w:multiLevelType w:val="multilevel"/>
    <w:tmpl w:val="B9322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16743D"/>
    <w:multiLevelType w:val="multilevel"/>
    <w:tmpl w:val="4A94651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3"/>
    <w:lvlOverride w:ilvl="1">
      <w:lvl w:ilvl="1">
        <w:numFmt w:val="decimal"/>
        <w:lvlText w:val="%2."/>
        <w:lvlJc w:val="left"/>
        <w:pPr>
          <w:tabs>
            <w:tab w:val="num" w:pos="1440"/>
          </w:tabs>
          <w:ind w:left="1440" w:hanging="360"/>
        </w:pPr>
      </w:lvl>
    </w:lvlOverride>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419A0"/>
    <w:rsid w:val="000419A0"/>
    <w:rsid w:val="00546F21"/>
    <w:rsid w:val="00F65C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87"/>
  </w:style>
  <w:style w:type="paragraph" w:styleId="Heading1">
    <w:name w:val="heading 1"/>
    <w:basedOn w:val="Normal"/>
    <w:link w:val="Heading1Char"/>
    <w:uiPriority w:val="9"/>
    <w:qFormat/>
    <w:rsid w:val="000419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9A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419A0"/>
    <w:rPr>
      <w:color w:val="0000FF"/>
      <w:u w:val="single"/>
    </w:rPr>
  </w:style>
  <w:style w:type="paragraph" w:styleId="NormalWeb">
    <w:name w:val="Normal (Web)"/>
    <w:basedOn w:val="Normal"/>
    <w:uiPriority w:val="99"/>
    <w:semiHidden/>
    <w:unhideWhenUsed/>
    <w:rsid w:val="00041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0419A0"/>
  </w:style>
  <w:style w:type="character" w:customStyle="1" w:styleId="number">
    <w:name w:val="number"/>
    <w:basedOn w:val="DefaultParagraphFont"/>
    <w:rsid w:val="000419A0"/>
  </w:style>
  <w:style w:type="character" w:customStyle="1" w:styleId="wol">
    <w:name w:val="wol"/>
    <w:basedOn w:val="DefaultParagraphFont"/>
    <w:rsid w:val="000419A0"/>
  </w:style>
  <w:style w:type="character" w:customStyle="1" w:styleId="pageref">
    <w:name w:val="pageref"/>
    <w:basedOn w:val="DefaultParagraphFont"/>
    <w:rsid w:val="000419A0"/>
  </w:style>
  <w:style w:type="paragraph" w:styleId="BalloonText">
    <w:name w:val="Balloon Text"/>
    <w:basedOn w:val="Normal"/>
    <w:link w:val="BalloonTextChar"/>
    <w:uiPriority w:val="99"/>
    <w:semiHidden/>
    <w:unhideWhenUsed/>
    <w:rsid w:val="00041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9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932419">
      <w:bodyDiv w:val="1"/>
      <w:marLeft w:val="0"/>
      <w:marRight w:val="0"/>
      <w:marTop w:val="0"/>
      <w:marBottom w:val="0"/>
      <w:divBdr>
        <w:top w:val="none" w:sz="0" w:space="0" w:color="auto"/>
        <w:left w:val="none" w:sz="0" w:space="0" w:color="auto"/>
        <w:bottom w:val="none" w:sz="0" w:space="0" w:color="auto"/>
        <w:right w:val="none" w:sz="0" w:space="0" w:color="auto"/>
      </w:divBdr>
      <w:divsChild>
        <w:div w:id="1668048875">
          <w:marLeft w:val="0"/>
          <w:marRight w:val="0"/>
          <w:marTop w:val="0"/>
          <w:marBottom w:val="0"/>
          <w:divBdr>
            <w:top w:val="none" w:sz="0" w:space="0" w:color="auto"/>
            <w:left w:val="none" w:sz="0" w:space="0" w:color="auto"/>
            <w:bottom w:val="none" w:sz="0" w:space="0" w:color="auto"/>
            <w:right w:val="none" w:sz="0" w:space="0" w:color="auto"/>
          </w:divBdr>
        </w:div>
        <w:div w:id="1423992981">
          <w:marLeft w:val="0"/>
          <w:marRight w:val="0"/>
          <w:marTop w:val="0"/>
          <w:marBottom w:val="0"/>
          <w:divBdr>
            <w:top w:val="none" w:sz="0" w:space="0" w:color="auto"/>
            <w:left w:val="none" w:sz="0" w:space="0" w:color="auto"/>
            <w:bottom w:val="none" w:sz="0" w:space="0" w:color="auto"/>
            <w:right w:val="none" w:sz="0" w:space="0" w:color="auto"/>
          </w:divBdr>
        </w:div>
        <w:div w:id="819883012">
          <w:marLeft w:val="0"/>
          <w:marRight w:val="0"/>
          <w:marTop w:val="0"/>
          <w:marBottom w:val="0"/>
          <w:divBdr>
            <w:top w:val="none" w:sz="0" w:space="0" w:color="auto"/>
            <w:left w:val="none" w:sz="0" w:space="0" w:color="auto"/>
            <w:bottom w:val="none" w:sz="0" w:space="0" w:color="auto"/>
            <w:right w:val="none" w:sz="0" w:space="0" w:color="auto"/>
          </w:divBdr>
        </w:div>
        <w:div w:id="1837456429">
          <w:marLeft w:val="0"/>
          <w:marRight w:val="0"/>
          <w:marTop w:val="0"/>
          <w:marBottom w:val="0"/>
          <w:divBdr>
            <w:top w:val="none" w:sz="0" w:space="0" w:color="auto"/>
            <w:left w:val="none" w:sz="0" w:space="0" w:color="auto"/>
            <w:bottom w:val="none" w:sz="0" w:space="0" w:color="auto"/>
            <w:right w:val="none" w:sz="0" w:space="0" w:color="auto"/>
          </w:divBdr>
        </w:div>
        <w:div w:id="1034307858">
          <w:marLeft w:val="0"/>
          <w:marRight w:val="0"/>
          <w:marTop w:val="0"/>
          <w:marBottom w:val="0"/>
          <w:divBdr>
            <w:top w:val="none" w:sz="0" w:space="0" w:color="auto"/>
            <w:left w:val="none" w:sz="0" w:space="0" w:color="auto"/>
            <w:bottom w:val="none" w:sz="0" w:space="0" w:color="auto"/>
            <w:right w:val="none" w:sz="0" w:space="0" w:color="auto"/>
          </w:divBdr>
        </w:div>
        <w:div w:id="1397896830">
          <w:marLeft w:val="0"/>
          <w:marRight w:val="0"/>
          <w:marTop w:val="0"/>
          <w:marBottom w:val="0"/>
          <w:divBdr>
            <w:top w:val="none" w:sz="0" w:space="0" w:color="auto"/>
            <w:left w:val="none" w:sz="0" w:space="0" w:color="auto"/>
            <w:bottom w:val="none" w:sz="0" w:space="0" w:color="auto"/>
            <w:right w:val="none" w:sz="0" w:space="0" w:color="auto"/>
          </w:divBdr>
          <w:divsChild>
            <w:div w:id="1279876338">
              <w:marLeft w:val="0"/>
              <w:marRight w:val="0"/>
              <w:marTop w:val="0"/>
              <w:marBottom w:val="0"/>
              <w:divBdr>
                <w:top w:val="none" w:sz="0" w:space="0" w:color="auto"/>
                <w:left w:val="none" w:sz="0" w:space="0" w:color="auto"/>
                <w:bottom w:val="none" w:sz="0" w:space="0" w:color="auto"/>
                <w:right w:val="none" w:sz="0" w:space="0" w:color="auto"/>
              </w:divBdr>
            </w:div>
          </w:divsChild>
        </w:div>
        <w:div w:id="314840527">
          <w:marLeft w:val="0"/>
          <w:marRight w:val="0"/>
          <w:marTop w:val="0"/>
          <w:marBottom w:val="0"/>
          <w:divBdr>
            <w:top w:val="none" w:sz="0" w:space="0" w:color="auto"/>
            <w:left w:val="none" w:sz="0" w:space="0" w:color="auto"/>
            <w:bottom w:val="none" w:sz="0" w:space="0" w:color="auto"/>
            <w:right w:val="none" w:sz="0" w:space="0" w:color="auto"/>
          </w:divBdr>
        </w:div>
        <w:div w:id="645161235">
          <w:marLeft w:val="0"/>
          <w:marRight w:val="0"/>
          <w:marTop w:val="0"/>
          <w:marBottom w:val="0"/>
          <w:divBdr>
            <w:top w:val="none" w:sz="0" w:space="0" w:color="auto"/>
            <w:left w:val="none" w:sz="0" w:space="0" w:color="auto"/>
            <w:bottom w:val="none" w:sz="0" w:space="0" w:color="auto"/>
            <w:right w:val="none" w:sz="0" w:space="0" w:color="auto"/>
          </w:divBdr>
        </w:div>
        <w:div w:id="1114862670">
          <w:marLeft w:val="0"/>
          <w:marRight w:val="0"/>
          <w:marTop w:val="0"/>
          <w:marBottom w:val="0"/>
          <w:divBdr>
            <w:top w:val="none" w:sz="0" w:space="0" w:color="auto"/>
            <w:left w:val="none" w:sz="0" w:space="0" w:color="auto"/>
            <w:bottom w:val="none" w:sz="0" w:space="0" w:color="auto"/>
            <w:right w:val="none" w:sz="0" w:space="0" w:color="auto"/>
          </w:divBdr>
        </w:div>
        <w:div w:id="64761073">
          <w:marLeft w:val="0"/>
          <w:marRight w:val="0"/>
          <w:marTop w:val="0"/>
          <w:marBottom w:val="0"/>
          <w:divBdr>
            <w:top w:val="none" w:sz="0" w:space="0" w:color="auto"/>
            <w:left w:val="none" w:sz="0" w:space="0" w:color="auto"/>
            <w:bottom w:val="none" w:sz="0" w:space="0" w:color="auto"/>
            <w:right w:val="none" w:sz="0" w:space="0" w:color="auto"/>
          </w:divBdr>
        </w:div>
        <w:div w:id="585269094">
          <w:marLeft w:val="0"/>
          <w:marRight w:val="0"/>
          <w:marTop w:val="0"/>
          <w:marBottom w:val="0"/>
          <w:divBdr>
            <w:top w:val="none" w:sz="0" w:space="0" w:color="auto"/>
            <w:left w:val="none" w:sz="0" w:space="0" w:color="auto"/>
            <w:bottom w:val="none" w:sz="0" w:space="0" w:color="auto"/>
            <w:right w:val="none" w:sz="0" w:space="0" w:color="auto"/>
          </w:divBdr>
        </w:div>
        <w:div w:id="673846704">
          <w:marLeft w:val="0"/>
          <w:marRight w:val="0"/>
          <w:marTop w:val="0"/>
          <w:marBottom w:val="0"/>
          <w:divBdr>
            <w:top w:val="none" w:sz="0" w:space="0" w:color="auto"/>
            <w:left w:val="none" w:sz="0" w:space="0" w:color="auto"/>
            <w:bottom w:val="none" w:sz="0" w:space="0" w:color="auto"/>
            <w:right w:val="none" w:sz="0" w:space="0" w:color="auto"/>
          </w:divBdr>
        </w:div>
        <w:div w:id="1471169331">
          <w:marLeft w:val="0"/>
          <w:marRight w:val="0"/>
          <w:marTop w:val="0"/>
          <w:marBottom w:val="0"/>
          <w:divBdr>
            <w:top w:val="none" w:sz="0" w:space="0" w:color="auto"/>
            <w:left w:val="none" w:sz="0" w:space="0" w:color="auto"/>
            <w:bottom w:val="none" w:sz="0" w:space="0" w:color="auto"/>
            <w:right w:val="none" w:sz="0" w:space="0" w:color="auto"/>
          </w:divBdr>
          <w:divsChild>
            <w:div w:id="988050956">
              <w:marLeft w:val="0"/>
              <w:marRight w:val="0"/>
              <w:marTop w:val="0"/>
              <w:marBottom w:val="0"/>
              <w:divBdr>
                <w:top w:val="none" w:sz="0" w:space="0" w:color="auto"/>
                <w:left w:val="none" w:sz="0" w:space="0" w:color="auto"/>
                <w:bottom w:val="none" w:sz="0" w:space="0" w:color="auto"/>
                <w:right w:val="none" w:sz="0" w:space="0" w:color="auto"/>
              </w:divBdr>
            </w:div>
          </w:divsChild>
        </w:div>
        <w:div w:id="714506123">
          <w:marLeft w:val="0"/>
          <w:marRight w:val="0"/>
          <w:marTop w:val="0"/>
          <w:marBottom w:val="0"/>
          <w:divBdr>
            <w:top w:val="none" w:sz="0" w:space="0" w:color="auto"/>
            <w:left w:val="none" w:sz="0" w:space="0" w:color="auto"/>
            <w:bottom w:val="none" w:sz="0" w:space="0" w:color="auto"/>
            <w:right w:val="none" w:sz="0" w:space="0" w:color="auto"/>
          </w:divBdr>
        </w:div>
        <w:div w:id="884022706">
          <w:marLeft w:val="0"/>
          <w:marRight w:val="0"/>
          <w:marTop w:val="0"/>
          <w:marBottom w:val="0"/>
          <w:divBdr>
            <w:top w:val="none" w:sz="0" w:space="0" w:color="auto"/>
            <w:left w:val="none" w:sz="0" w:space="0" w:color="auto"/>
            <w:bottom w:val="none" w:sz="0" w:space="0" w:color="auto"/>
            <w:right w:val="none" w:sz="0" w:space="0" w:color="auto"/>
          </w:divBdr>
        </w:div>
        <w:div w:id="1333290760">
          <w:marLeft w:val="0"/>
          <w:marRight w:val="0"/>
          <w:marTop w:val="0"/>
          <w:marBottom w:val="0"/>
          <w:divBdr>
            <w:top w:val="none" w:sz="0" w:space="0" w:color="auto"/>
            <w:left w:val="none" w:sz="0" w:space="0" w:color="auto"/>
            <w:bottom w:val="none" w:sz="0" w:space="0" w:color="auto"/>
            <w:right w:val="none" w:sz="0" w:space="0" w:color="auto"/>
          </w:divBdr>
        </w:div>
        <w:div w:id="960844956">
          <w:marLeft w:val="0"/>
          <w:marRight w:val="0"/>
          <w:marTop w:val="0"/>
          <w:marBottom w:val="0"/>
          <w:divBdr>
            <w:top w:val="none" w:sz="0" w:space="0" w:color="auto"/>
            <w:left w:val="none" w:sz="0" w:space="0" w:color="auto"/>
            <w:bottom w:val="none" w:sz="0" w:space="0" w:color="auto"/>
            <w:right w:val="none" w:sz="0" w:space="0" w:color="auto"/>
          </w:divBdr>
        </w:div>
        <w:div w:id="227964602">
          <w:marLeft w:val="0"/>
          <w:marRight w:val="0"/>
          <w:marTop w:val="0"/>
          <w:marBottom w:val="0"/>
          <w:divBdr>
            <w:top w:val="none" w:sz="0" w:space="0" w:color="auto"/>
            <w:left w:val="none" w:sz="0" w:space="0" w:color="auto"/>
            <w:bottom w:val="none" w:sz="0" w:space="0" w:color="auto"/>
            <w:right w:val="none" w:sz="0" w:space="0" w:color="auto"/>
          </w:divBdr>
        </w:div>
        <w:div w:id="194973814">
          <w:marLeft w:val="0"/>
          <w:marRight w:val="0"/>
          <w:marTop w:val="0"/>
          <w:marBottom w:val="0"/>
          <w:divBdr>
            <w:top w:val="none" w:sz="0" w:space="0" w:color="auto"/>
            <w:left w:val="none" w:sz="0" w:space="0" w:color="auto"/>
            <w:bottom w:val="none" w:sz="0" w:space="0" w:color="auto"/>
            <w:right w:val="none" w:sz="0" w:space="0" w:color="auto"/>
          </w:divBdr>
        </w:div>
        <w:div w:id="394815100">
          <w:marLeft w:val="0"/>
          <w:marRight w:val="0"/>
          <w:marTop w:val="0"/>
          <w:marBottom w:val="0"/>
          <w:divBdr>
            <w:top w:val="none" w:sz="0" w:space="0" w:color="auto"/>
            <w:left w:val="none" w:sz="0" w:space="0" w:color="auto"/>
            <w:bottom w:val="none" w:sz="0" w:space="0" w:color="auto"/>
            <w:right w:val="none" w:sz="0" w:space="0" w:color="auto"/>
          </w:divBdr>
        </w:div>
        <w:div w:id="1295910397">
          <w:marLeft w:val="0"/>
          <w:marRight w:val="0"/>
          <w:marTop w:val="0"/>
          <w:marBottom w:val="0"/>
          <w:divBdr>
            <w:top w:val="none" w:sz="0" w:space="0" w:color="auto"/>
            <w:left w:val="none" w:sz="0" w:space="0" w:color="auto"/>
            <w:bottom w:val="none" w:sz="0" w:space="0" w:color="auto"/>
            <w:right w:val="none" w:sz="0" w:space="0" w:color="auto"/>
          </w:divBdr>
        </w:div>
        <w:div w:id="1301038714">
          <w:marLeft w:val="0"/>
          <w:marRight w:val="0"/>
          <w:marTop w:val="0"/>
          <w:marBottom w:val="0"/>
          <w:divBdr>
            <w:top w:val="none" w:sz="0" w:space="0" w:color="auto"/>
            <w:left w:val="none" w:sz="0" w:space="0" w:color="auto"/>
            <w:bottom w:val="none" w:sz="0" w:space="0" w:color="auto"/>
            <w:right w:val="none" w:sz="0" w:space="0" w:color="auto"/>
          </w:divBdr>
        </w:div>
        <w:div w:id="1546483949">
          <w:marLeft w:val="0"/>
          <w:marRight w:val="0"/>
          <w:marTop w:val="0"/>
          <w:marBottom w:val="0"/>
          <w:divBdr>
            <w:top w:val="none" w:sz="0" w:space="0" w:color="auto"/>
            <w:left w:val="none" w:sz="0" w:space="0" w:color="auto"/>
            <w:bottom w:val="none" w:sz="0" w:space="0" w:color="auto"/>
            <w:right w:val="none" w:sz="0" w:space="0" w:color="auto"/>
          </w:divBdr>
        </w:div>
      </w:divsChild>
    </w:div>
    <w:div w:id="2052027764">
      <w:bodyDiv w:val="1"/>
      <w:marLeft w:val="0"/>
      <w:marRight w:val="0"/>
      <w:marTop w:val="0"/>
      <w:marBottom w:val="0"/>
      <w:divBdr>
        <w:top w:val="none" w:sz="0" w:space="0" w:color="auto"/>
        <w:left w:val="none" w:sz="0" w:space="0" w:color="auto"/>
        <w:bottom w:val="none" w:sz="0" w:space="0" w:color="auto"/>
        <w:right w:val="none" w:sz="0" w:space="0" w:color="auto"/>
      </w:divBdr>
      <w:divsChild>
        <w:div w:id="814176049">
          <w:marLeft w:val="0"/>
          <w:marRight w:val="0"/>
          <w:marTop w:val="0"/>
          <w:marBottom w:val="0"/>
          <w:divBdr>
            <w:top w:val="none" w:sz="0" w:space="0" w:color="auto"/>
            <w:left w:val="none" w:sz="0" w:space="0" w:color="auto"/>
            <w:bottom w:val="none" w:sz="0" w:space="0" w:color="auto"/>
            <w:right w:val="none" w:sz="0" w:space="0" w:color="auto"/>
          </w:divBdr>
        </w:div>
        <w:div w:id="258880666">
          <w:marLeft w:val="0"/>
          <w:marRight w:val="0"/>
          <w:marTop w:val="0"/>
          <w:marBottom w:val="0"/>
          <w:divBdr>
            <w:top w:val="none" w:sz="0" w:space="0" w:color="auto"/>
            <w:left w:val="none" w:sz="0" w:space="0" w:color="auto"/>
            <w:bottom w:val="none" w:sz="0" w:space="0" w:color="auto"/>
            <w:right w:val="none" w:sz="0" w:space="0" w:color="auto"/>
          </w:divBdr>
        </w:div>
        <w:div w:id="492183323">
          <w:marLeft w:val="0"/>
          <w:marRight w:val="0"/>
          <w:marTop w:val="0"/>
          <w:marBottom w:val="0"/>
          <w:divBdr>
            <w:top w:val="none" w:sz="0" w:space="0" w:color="auto"/>
            <w:left w:val="none" w:sz="0" w:space="0" w:color="auto"/>
            <w:bottom w:val="none" w:sz="0" w:space="0" w:color="auto"/>
            <w:right w:val="none" w:sz="0" w:space="0" w:color="auto"/>
          </w:divBdr>
        </w:div>
        <w:div w:id="1426464989">
          <w:marLeft w:val="0"/>
          <w:marRight w:val="0"/>
          <w:marTop w:val="0"/>
          <w:marBottom w:val="0"/>
          <w:divBdr>
            <w:top w:val="none" w:sz="0" w:space="0" w:color="auto"/>
            <w:left w:val="none" w:sz="0" w:space="0" w:color="auto"/>
            <w:bottom w:val="none" w:sz="0" w:space="0" w:color="auto"/>
            <w:right w:val="none" w:sz="0" w:space="0" w:color="auto"/>
          </w:divBdr>
        </w:div>
        <w:div w:id="1022899247">
          <w:marLeft w:val="0"/>
          <w:marRight w:val="0"/>
          <w:marTop w:val="0"/>
          <w:marBottom w:val="0"/>
          <w:divBdr>
            <w:top w:val="none" w:sz="0" w:space="0" w:color="auto"/>
            <w:left w:val="none" w:sz="0" w:space="0" w:color="auto"/>
            <w:bottom w:val="none" w:sz="0" w:space="0" w:color="auto"/>
            <w:right w:val="none" w:sz="0" w:space="0" w:color="auto"/>
          </w:divBdr>
        </w:div>
        <w:div w:id="203949354">
          <w:marLeft w:val="0"/>
          <w:marRight w:val="0"/>
          <w:marTop w:val="0"/>
          <w:marBottom w:val="0"/>
          <w:divBdr>
            <w:top w:val="none" w:sz="0" w:space="0" w:color="auto"/>
            <w:left w:val="none" w:sz="0" w:space="0" w:color="auto"/>
            <w:bottom w:val="none" w:sz="0" w:space="0" w:color="auto"/>
            <w:right w:val="none" w:sz="0" w:space="0" w:color="auto"/>
          </w:divBdr>
        </w:div>
        <w:div w:id="457650061">
          <w:marLeft w:val="0"/>
          <w:marRight w:val="0"/>
          <w:marTop w:val="0"/>
          <w:marBottom w:val="0"/>
          <w:divBdr>
            <w:top w:val="none" w:sz="0" w:space="0" w:color="auto"/>
            <w:left w:val="none" w:sz="0" w:space="0" w:color="auto"/>
            <w:bottom w:val="none" w:sz="0" w:space="0" w:color="auto"/>
            <w:right w:val="none" w:sz="0" w:space="0" w:color="auto"/>
          </w:divBdr>
        </w:div>
        <w:div w:id="466049427">
          <w:marLeft w:val="0"/>
          <w:marRight w:val="0"/>
          <w:marTop w:val="0"/>
          <w:marBottom w:val="0"/>
          <w:divBdr>
            <w:top w:val="none" w:sz="0" w:space="0" w:color="auto"/>
            <w:left w:val="none" w:sz="0" w:space="0" w:color="auto"/>
            <w:bottom w:val="none" w:sz="0" w:space="0" w:color="auto"/>
            <w:right w:val="none" w:sz="0" w:space="0" w:color="auto"/>
          </w:divBdr>
        </w:div>
        <w:div w:id="183321988">
          <w:marLeft w:val="0"/>
          <w:marRight w:val="0"/>
          <w:marTop w:val="0"/>
          <w:marBottom w:val="0"/>
          <w:divBdr>
            <w:top w:val="none" w:sz="0" w:space="0" w:color="auto"/>
            <w:left w:val="none" w:sz="0" w:space="0" w:color="auto"/>
            <w:bottom w:val="none" w:sz="0" w:space="0" w:color="auto"/>
            <w:right w:val="none" w:sz="0" w:space="0" w:color="auto"/>
          </w:divBdr>
        </w:div>
        <w:div w:id="1917014940">
          <w:marLeft w:val="0"/>
          <w:marRight w:val="0"/>
          <w:marTop w:val="0"/>
          <w:marBottom w:val="0"/>
          <w:divBdr>
            <w:top w:val="none" w:sz="0" w:space="0" w:color="auto"/>
            <w:left w:val="none" w:sz="0" w:space="0" w:color="auto"/>
            <w:bottom w:val="none" w:sz="0" w:space="0" w:color="auto"/>
            <w:right w:val="none" w:sz="0" w:space="0" w:color="auto"/>
          </w:divBdr>
        </w:div>
        <w:div w:id="397558385">
          <w:marLeft w:val="0"/>
          <w:marRight w:val="0"/>
          <w:marTop w:val="0"/>
          <w:marBottom w:val="0"/>
          <w:divBdr>
            <w:top w:val="none" w:sz="0" w:space="0" w:color="auto"/>
            <w:left w:val="none" w:sz="0" w:space="0" w:color="auto"/>
            <w:bottom w:val="none" w:sz="0" w:space="0" w:color="auto"/>
            <w:right w:val="none" w:sz="0" w:space="0" w:color="auto"/>
          </w:divBdr>
        </w:div>
        <w:div w:id="2004042410">
          <w:marLeft w:val="0"/>
          <w:marRight w:val="0"/>
          <w:marTop w:val="0"/>
          <w:marBottom w:val="0"/>
          <w:divBdr>
            <w:top w:val="none" w:sz="0" w:space="0" w:color="auto"/>
            <w:left w:val="none" w:sz="0" w:space="0" w:color="auto"/>
            <w:bottom w:val="none" w:sz="0" w:space="0" w:color="auto"/>
            <w:right w:val="none" w:sz="0" w:space="0" w:color="auto"/>
          </w:divBdr>
        </w:div>
        <w:div w:id="32578625">
          <w:marLeft w:val="0"/>
          <w:marRight w:val="0"/>
          <w:marTop w:val="0"/>
          <w:marBottom w:val="0"/>
          <w:divBdr>
            <w:top w:val="none" w:sz="0" w:space="0" w:color="auto"/>
            <w:left w:val="none" w:sz="0" w:space="0" w:color="auto"/>
            <w:bottom w:val="none" w:sz="0" w:space="0" w:color="auto"/>
            <w:right w:val="none" w:sz="0" w:space="0" w:color="auto"/>
          </w:divBdr>
        </w:div>
        <w:div w:id="1345206017">
          <w:marLeft w:val="0"/>
          <w:marRight w:val="0"/>
          <w:marTop w:val="0"/>
          <w:marBottom w:val="0"/>
          <w:divBdr>
            <w:top w:val="none" w:sz="0" w:space="0" w:color="auto"/>
            <w:left w:val="none" w:sz="0" w:space="0" w:color="auto"/>
            <w:bottom w:val="none" w:sz="0" w:space="0" w:color="auto"/>
            <w:right w:val="none" w:sz="0" w:space="0" w:color="auto"/>
          </w:divBdr>
          <w:divsChild>
            <w:div w:id="1737975600">
              <w:marLeft w:val="0"/>
              <w:marRight w:val="0"/>
              <w:marTop w:val="0"/>
              <w:marBottom w:val="0"/>
              <w:divBdr>
                <w:top w:val="none" w:sz="0" w:space="0" w:color="auto"/>
                <w:left w:val="none" w:sz="0" w:space="0" w:color="auto"/>
                <w:bottom w:val="none" w:sz="0" w:space="0" w:color="auto"/>
                <w:right w:val="none" w:sz="0" w:space="0" w:color="auto"/>
              </w:divBdr>
            </w:div>
          </w:divsChild>
        </w:div>
        <w:div w:id="985234659">
          <w:marLeft w:val="0"/>
          <w:marRight w:val="0"/>
          <w:marTop w:val="0"/>
          <w:marBottom w:val="0"/>
          <w:divBdr>
            <w:top w:val="none" w:sz="0" w:space="0" w:color="auto"/>
            <w:left w:val="none" w:sz="0" w:space="0" w:color="auto"/>
            <w:bottom w:val="none" w:sz="0" w:space="0" w:color="auto"/>
            <w:right w:val="none" w:sz="0" w:space="0" w:color="auto"/>
          </w:divBdr>
        </w:div>
        <w:div w:id="1261379214">
          <w:marLeft w:val="0"/>
          <w:marRight w:val="0"/>
          <w:marTop w:val="0"/>
          <w:marBottom w:val="0"/>
          <w:divBdr>
            <w:top w:val="none" w:sz="0" w:space="0" w:color="auto"/>
            <w:left w:val="none" w:sz="0" w:space="0" w:color="auto"/>
            <w:bottom w:val="none" w:sz="0" w:space="0" w:color="auto"/>
            <w:right w:val="none" w:sz="0" w:space="0" w:color="auto"/>
          </w:divBdr>
        </w:div>
        <w:div w:id="1225415082">
          <w:marLeft w:val="0"/>
          <w:marRight w:val="0"/>
          <w:marTop w:val="0"/>
          <w:marBottom w:val="0"/>
          <w:divBdr>
            <w:top w:val="none" w:sz="0" w:space="0" w:color="auto"/>
            <w:left w:val="none" w:sz="0" w:space="0" w:color="auto"/>
            <w:bottom w:val="none" w:sz="0" w:space="0" w:color="auto"/>
            <w:right w:val="none" w:sz="0" w:space="0" w:color="auto"/>
          </w:divBdr>
        </w:div>
        <w:div w:id="2001497040">
          <w:marLeft w:val="0"/>
          <w:marRight w:val="0"/>
          <w:marTop w:val="0"/>
          <w:marBottom w:val="0"/>
          <w:divBdr>
            <w:top w:val="none" w:sz="0" w:space="0" w:color="auto"/>
            <w:left w:val="none" w:sz="0" w:space="0" w:color="auto"/>
            <w:bottom w:val="none" w:sz="0" w:space="0" w:color="auto"/>
            <w:right w:val="none" w:sz="0" w:space="0" w:color="auto"/>
          </w:divBdr>
        </w:div>
        <w:div w:id="827525438">
          <w:marLeft w:val="0"/>
          <w:marRight w:val="0"/>
          <w:marTop w:val="0"/>
          <w:marBottom w:val="0"/>
          <w:divBdr>
            <w:top w:val="none" w:sz="0" w:space="0" w:color="auto"/>
            <w:left w:val="none" w:sz="0" w:space="0" w:color="auto"/>
            <w:bottom w:val="none" w:sz="0" w:space="0" w:color="auto"/>
            <w:right w:val="none" w:sz="0" w:space="0" w:color="auto"/>
          </w:divBdr>
          <w:divsChild>
            <w:div w:id="868879048">
              <w:marLeft w:val="0"/>
              <w:marRight w:val="0"/>
              <w:marTop w:val="0"/>
              <w:marBottom w:val="0"/>
              <w:divBdr>
                <w:top w:val="none" w:sz="0" w:space="0" w:color="auto"/>
                <w:left w:val="none" w:sz="0" w:space="0" w:color="auto"/>
                <w:bottom w:val="none" w:sz="0" w:space="0" w:color="auto"/>
                <w:right w:val="none" w:sz="0" w:space="0" w:color="auto"/>
              </w:divBdr>
            </w:div>
          </w:divsChild>
        </w:div>
        <w:div w:id="455759936">
          <w:marLeft w:val="0"/>
          <w:marRight w:val="0"/>
          <w:marTop w:val="0"/>
          <w:marBottom w:val="0"/>
          <w:divBdr>
            <w:top w:val="none" w:sz="0" w:space="0" w:color="auto"/>
            <w:left w:val="none" w:sz="0" w:space="0" w:color="auto"/>
            <w:bottom w:val="none" w:sz="0" w:space="0" w:color="auto"/>
            <w:right w:val="none" w:sz="0" w:space="0" w:color="auto"/>
          </w:divBdr>
        </w:div>
        <w:div w:id="1010377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etext-ise.pearson.com/eps/pearson-reader/api/item/81845712-c2f7-4af5-a740-d7e8640bf792/1/file/marieb-haplmwm-13e_eText_v6_052218/OPS/longalt/la-p654-1.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ext-ise.pearson.com/eps/pearson-reader/api/item/81845712-c2f7-4af5-a740-d7e8640bf792/1/file/marieb-haplmwm-13e_eText_v6_052218/OPS/longalt/la-8063543015_il.x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etext-ise.pearson.com/eps/pearson-reader/api/item/81845712-c2f7-4af5-a740-d7e8640bf792/1/file/marieb-haplmwm-13e_eText_v6_052218/OPS/longalt/la-p663-1.xhtml" TargetMode="External"/><Relationship Id="rId4" Type="http://schemas.openxmlformats.org/officeDocument/2006/relationships/webSettings" Target="webSettings.xml"/><Relationship Id="rId9" Type="http://schemas.openxmlformats.org/officeDocument/2006/relationships/hyperlink" Target="https://etext-ise.pearson.com/eps/pearson-reader/api/item/81845712-c2f7-4af5-a740-d7e8640bf792/1/file/marieb-haplmwm-13e_eText_v6_052218/OPS/longalt/la-8063544004_il.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3245</Words>
  <Characters>18498</Characters>
  <Application>Microsoft Office Word</Application>
  <DocSecurity>0</DocSecurity>
  <Lines>154</Lines>
  <Paragraphs>43</Paragraphs>
  <ScaleCrop>false</ScaleCrop>
  <Company/>
  <LinksUpToDate>false</LinksUpToDate>
  <CharactersWithSpaces>21700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Hays</dc:creator>
  <cp:lastModifiedBy>Clare Hays</cp:lastModifiedBy>
  <cp:revision>1</cp:revision>
  <dcterms:created xsi:type="dcterms:W3CDTF">2020-03-12T13:47:00Z</dcterms:created>
  <dcterms:modified xsi:type="dcterms:W3CDTF">2020-03-12T13:51:00Z</dcterms:modified>
</cp:coreProperties>
</file>