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290F" w14:textId="6B1B729E" w:rsidR="00546F21" w:rsidRDefault="00D9793D">
      <w:r>
        <w:t>Human Genetics Chromosomal Inheritance During Meiosis Virtual Lab Key Points</w:t>
      </w:r>
    </w:p>
    <w:p w14:paraId="17090B77" w14:textId="510995A4" w:rsidR="00D9793D" w:rsidRDefault="00D9793D"/>
    <w:p w14:paraId="77BEA45E" w14:textId="40C60C25" w:rsidR="00D9793D" w:rsidRDefault="00D9793D">
      <w:r>
        <w:t>Key Concepts</w:t>
      </w:r>
    </w:p>
    <w:p w14:paraId="7AE65C3B"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Many human traits are inherited in specific, predictable patterns.</w:t>
      </w:r>
    </w:p>
    <w:p w14:paraId="726D4C53"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Meiosis is the type of cell division required for gametogenesis.</w:t>
      </w:r>
    </w:p>
    <w:p w14:paraId="661606F5"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Gametogenesis in males is called spermatogenesis and produces sperm.</w:t>
      </w:r>
    </w:p>
    <w:p w14:paraId="7615DA1D"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Gametogenesis in females is called oogenesis and produces ova.</w:t>
      </w:r>
    </w:p>
    <w:p w14:paraId="3F5D8711"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The process of oogenesis only completes if fertilization occurs.</w:t>
      </w:r>
    </w:p>
    <w:p w14:paraId="02136CD3"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In humans, meiosis produces cells called gametes that contain half the amount of genetic material as the parent cell. In the process of meiosis, several mechanisms shuffle the genetic material, thereby increasing genetic diversity.</w:t>
      </w:r>
    </w:p>
    <w:p w14:paraId="3E427F5E"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Many human genetic disorders are the result of errors in gametogenesis.</w:t>
      </w:r>
    </w:p>
    <w:p w14:paraId="181D1324" w14:textId="77777777" w:rsidR="00D9793D" w:rsidRP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Nondisjunction is an error where the chromosomes, or sister chromatids, do not properly split during meiosis.</w:t>
      </w:r>
    </w:p>
    <w:p w14:paraId="2E741C54" w14:textId="3C8014F2" w:rsidR="00D9793D" w:rsidRDefault="00D9793D" w:rsidP="00D9793D">
      <w:pPr>
        <w:numPr>
          <w:ilvl w:val="0"/>
          <w:numId w:val="1"/>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Nondisjunction can happen in meiosis I or meiosis II.</w:t>
      </w:r>
    </w:p>
    <w:p w14:paraId="18B06009" w14:textId="588DD0F1" w:rsidR="00D9793D" w:rsidRPr="00D9793D" w:rsidRDefault="00D9793D" w:rsidP="00D9793D">
      <w:p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Pr>
          <w:rFonts w:ascii="Roboto" w:eastAsia="Times New Roman" w:hAnsi="Roboto" w:cs="Times New Roman"/>
          <w:color w:val="333333"/>
          <w:spacing w:val="8"/>
          <w:sz w:val="21"/>
          <w:szCs w:val="21"/>
        </w:rPr>
        <w:t>Here are the Phases of Meiosis</w:t>
      </w:r>
    </w:p>
    <w:p w14:paraId="08CCAE8D" w14:textId="6D92FD5F" w:rsidR="00D9793D" w:rsidRDefault="00D9793D">
      <w:r>
        <w:rPr>
          <w:noProof/>
        </w:rPr>
        <w:drawing>
          <wp:inline distT="0" distB="0" distL="0" distR="0" wp14:anchorId="15C507F4" wp14:editId="1D30A0BC">
            <wp:extent cx="5943600" cy="1516380"/>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0B92972A" w14:textId="77777777" w:rsidR="00D9793D" w:rsidRPr="00D9793D" w:rsidRDefault="00D9793D" w:rsidP="00D9793D">
      <w:pPr>
        <w:numPr>
          <w:ilvl w:val="0"/>
          <w:numId w:val="2"/>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In this simulation, you will learn the names of and be able to place the phases of meiosis I and meiosis II into sequence.</w:t>
      </w:r>
    </w:p>
    <w:p w14:paraId="11BDD3E4" w14:textId="77777777" w:rsidR="00D9793D" w:rsidRPr="00D9793D" w:rsidRDefault="00D9793D" w:rsidP="00D9793D">
      <w:pPr>
        <w:numPr>
          <w:ilvl w:val="0"/>
          <w:numId w:val="2"/>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You will learn how nondisjunction produces gametes with incorrect numbers of chromosomes.</w:t>
      </w:r>
    </w:p>
    <w:p w14:paraId="3A769D0F" w14:textId="53959C98" w:rsidR="00D9793D" w:rsidRDefault="00D9793D" w:rsidP="00D9793D">
      <w:pPr>
        <w:numPr>
          <w:ilvl w:val="0"/>
          <w:numId w:val="2"/>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You will also be able to identify the phases of meiosis in which nondisjunction could occur.</w:t>
      </w:r>
    </w:p>
    <w:p w14:paraId="2DA55467" w14:textId="6F493737" w:rsidR="00D9793D" w:rsidRPr="00D9793D" w:rsidRDefault="00D9793D" w:rsidP="00D9793D">
      <w:p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Pr>
          <w:rFonts w:ascii="Roboto" w:eastAsia="Times New Roman" w:hAnsi="Roboto" w:cs="Times New Roman"/>
          <w:color w:val="333333"/>
          <w:spacing w:val="8"/>
          <w:sz w:val="21"/>
          <w:szCs w:val="21"/>
        </w:rPr>
        <w:t>Nondisjunction during Meiosis I</w:t>
      </w:r>
    </w:p>
    <w:p w14:paraId="3B0F24BE" w14:textId="66D8277F" w:rsidR="00D9793D" w:rsidRDefault="00D9793D">
      <w:r>
        <w:rPr>
          <w:noProof/>
        </w:rPr>
        <w:lastRenderedPageBreak/>
        <w:drawing>
          <wp:inline distT="0" distB="0" distL="0" distR="0" wp14:anchorId="0B1DA3F8" wp14:editId="79665A02">
            <wp:extent cx="5943600" cy="1317625"/>
            <wp:effectExtent l="0" t="0" r="0" b="0"/>
            <wp:docPr id="2" name="Picture 2"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17625"/>
                    </a:xfrm>
                    <a:prstGeom prst="rect">
                      <a:avLst/>
                    </a:prstGeom>
                  </pic:spPr>
                </pic:pic>
              </a:graphicData>
            </a:graphic>
          </wp:inline>
        </w:drawing>
      </w:r>
    </w:p>
    <w:p w14:paraId="0D703058" w14:textId="25DBC63A" w:rsidR="00D9793D" w:rsidRDefault="00D9793D">
      <w:r>
        <w:t>Nondisjunction during Meiosis II</w:t>
      </w:r>
    </w:p>
    <w:p w14:paraId="3DBB1121" w14:textId="7B507768" w:rsidR="00D9793D" w:rsidRDefault="00D9793D">
      <w:r>
        <w:rPr>
          <w:noProof/>
        </w:rPr>
        <w:drawing>
          <wp:inline distT="0" distB="0" distL="0" distR="0" wp14:anchorId="3239B834" wp14:editId="011FD020">
            <wp:extent cx="5943600" cy="1424305"/>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24305"/>
                    </a:xfrm>
                    <a:prstGeom prst="rect">
                      <a:avLst/>
                    </a:prstGeom>
                  </pic:spPr>
                </pic:pic>
              </a:graphicData>
            </a:graphic>
          </wp:inline>
        </w:drawing>
      </w:r>
    </w:p>
    <w:p w14:paraId="34762924" w14:textId="77777777" w:rsidR="00D9793D" w:rsidRPr="00D9793D" w:rsidRDefault="00D9793D" w:rsidP="00D9793D">
      <w:pPr>
        <w:numPr>
          <w:ilvl w:val="0"/>
          <w:numId w:val="3"/>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Meiosis consists of two main phases: meiosis I and meiosis II.</w:t>
      </w:r>
    </w:p>
    <w:p w14:paraId="34151263" w14:textId="77777777" w:rsidR="00D9793D" w:rsidRPr="00D9793D" w:rsidRDefault="00D9793D" w:rsidP="00D9793D">
      <w:pPr>
        <w:numPr>
          <w:ilvl w:val="0"/>
          <w:numId w:val="3"/>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 xml:space="preserve">The phases of meiosis I </w:t>
      </w:r>
      <w:proofErr w:type="gramStart"/>
      <w:r w:rsidRPr="00D9793D">
        <w:rPr>
          <w:rFonts w:ascii="Roboto" w:eastAsia="Times New Roman" w:hAnsi="Roboto" w:cs="Times New Roman"/>
          <w:color w:val="333333"/>
          <w:spacing w:val="8"/>
          <w:sz w:val="21"/>
          <w:szCs w:val="21"/>
        </w:rPr>
        <w:t>are:</w:t>
      </w:r>
      <w:proofErr w:type="gramEnd"/>
      <w:r w:rsidRPr="00D9793D">
        <w:rPr>
          <w:rFonts w:ascii="Roboto" w:eastAsia="Times New Roman" w:hAnsi="Roboto" w:cs="Times New Roman"/>
          <w:color w:val="333333"/>
          <w:spacing w:val="8"/>
          <w:sz w:val="21"/>
          <w:szCs w:val="21"/>
        </w:rPr>
        <w:t xml:space="preserve"> prophase I, metaphase I, anaphase I, and telophase I, followed by a brief pause called interkinesis.</w:t>
      </w:r>
    </w:p>
    <w:p w14:paraId="276F1E4F" w14:textId="77777777" w:rsidR="00D9793D" w:rsidRPr="00D9793D" w:rsidRDefault="00D9793D" w:rsidP="00D9793D">
      <w:pPr>
        <w:numPr>
          <w:ilvl w:val="0"/>
          <w:numId w:val="3"/>
        </w:numPr>
        <w:pBdr>
          <w:bottom w:val="single" w:sz="6" w:space="9" w:color="E1E1E1"/>
        </w:pBdr>
        <w:shd w:val="clear" w:color="auto" w:fill="FFFFFF"/>
        <w:spacing w:before="100" w:beforeAutospacing="1" w:after="100" w:afterAutospacing="1"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 xml:space="preserve">The phases of meiosis II </w:t>
      </w:r>
      <w:proofErr w:type="gramStart"/>
      <w:r w:rsidRPr="00D9793D">
        <w:rPr>
          <w:rFonts w:ascii="Roboto" w:eastAsia="Times New Roman" w:hAnsi="Roboto" w:cs="Times New Roman"/>
          <w:color w:val="333333"/>
          <w:spacing w:val="8"/>
          <w:sz w:val="21"/>
          <w:szCs w:val="21"/>
        </w:rPr>
        <w:t>are:</w:t>
      </w:r>
      <w:proofErr w:type="gramEnd"/>
      <w:r w:rsidRPr="00D9793D">
        <w:rPr>
          <w:rFonts w:ascii="Roboto" w:eastAsia="Times New Roman" w:hAnsi="Roboto" w:cs="Times New Roman"/>
          <w:color w:val="333333"/>
          <w:spacing w:val="8"/>
          <w:sz w:val="21"/>
          <w:szCs w:val="21"/>
        </w:rPr>
        <w:t xml:space="preserve"> prophase II, metaphase II, anaphase II, and telophase II.</w:t>
      </w:r>
    </w:p>
    <w:p w14:paraId="6CEA74F8" w14:textId="77777777" w:rsidR="00D9793D" w:rsidRPr="00D9793D" w:rsidRDefault="00D9793D" w:rsidP="00D9793D">
      <w:pPr>
        <w:shd w:val="clear" w:color="auto" w:fill="FFFFFF"/>
        <w:spacing w:after="30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Make sure you are familiar with the following terms:</w:t>
      </w:r>
    </w:p>
    <w:p w14:paraId="0C7C702E"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Homologous chromosomes</w:t>
      </w:r>
    </w:p>
    <w:p w14:paraId="1CE85779"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A pair of matching autosomes with similar genes</w:t>
      </w:r>
    </w:p>
    <w:p w14:paraId="379D052C"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Sister chromatids</w:t>
      </w:r>
    </w:p>
    <w:p w14:paraId="1DDC43BA"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Replicated chromosomes composed of two identical attached copies</w:t>
      </w:r>
    </w:p>
    <w:p w14:paraId="378F73E4"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Autosomes</w:t>
      </w:r>
    </w:p>
    <w:p w14:paraId="155DB711"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22 pairs of chromosomes in humans that are identical for both sexes</w:t>
      </w:r>
    </w:p>
    <w:p w14:paraId="1AC5A4DF"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Diploid</w:t>
      </w:r>
    </w:p>
    <w:p w14:paraId="2B52B689"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State of a cell with two copies of homologous chromosomes. Humans have 23 pairs of chromosomes</w:t>
      </w:r>
    </w:p>
    <w:p w14:paraId="67E2FD07"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Haploid</w:t>
      </w:r>
    </w:p>
    <w:p w14:paraId="0A11E796"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State of a cell with one copy of each chromosome. Human gametes have one copy of 23 chromosomes.</w:t>
      </w:r>
    </w:p>
    <w:p w14:paraId="2EFBC516"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Interkinesis</w:t>
      </w:r>
    </w:p>
    <w:p w14:paraId="0BC4AD18"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Brief pause between meiosis I and meiosis II in which no DNA replication occurs</w:t>
      </w:r>
    </w:p>
    <w:p w14:paraId="6C033CF3"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Nondisjunction during meiosis I</w:t>
      </w:r>
    </w:p>
    <w:p w14:paraId="53462445"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Failure of homologous chromosomes to separate during anaphase I.</w:t>
      </w:r>
    </w:p>
    <w:p w14:paraId="5D0C221D" w14:textId="77777777" w:rsidR="00D9793D" w:rsidRPr="00D9793D" w:rsidRDefault="00D9793D" w:rsidP="00D9793D">
      <w:pPr>
        <w:spacing w:after="0" w:line="240" w:lineRule="auto"/>
        <w:rPr>
          <w:rFonts w:ascii="Times New Roman" w:eastAsia="Times New Roman" w:hAnsi="Times New Roman" w:cs="Times New Roman"/>
          <w:sz w:val="24"/>
          <w:szCs w:val="24"/>
        </w:rPr>
      </w:pPr>
      <w:r w:rsidRPr="00D9793D">
        <w:rPr>
          <w:rFonts w:ascii="Roboto" w:eastAsia="Times New Roman" w:hAnsi="Roboto" w:cs="Times New Roman"/>
          <w:b/>
          <w:bCs/>
          <w:color w:val="333333"/>
          <w:spacing w:val="8"/>
          <w:sz w:val="21"/>
          <w:szCs w:val="21"/>
          <w:shd w:val="clear" w:color="auto" w:fill="FFFFFF"/>
        </w:rPr>
        <w:t>Nondisjunction during meiosis II</w:t>
      </w:r>
    </w:p>
    <w:p w14:paraId="3585A7F3" w14:textId="77777777" w:rsidR="00D9793D" w:rsidRPr="00D9793D" w:rsidRDefault="00D9793D" w:rsidP="00D9793D">
      <w:pPr>
        <w:shd w:val="clear" w:color="auto" w:fill="FFFFFF"/>
        <w:spacing w:after="0" w:line="240" w:lineRule="auto"/>
        <w:rPr>
          <w:rFonts w:ascii="Roboto" w:eastAsia="Times New Roman" w:hAnsi="Roboto" w:cs="Times New Roman"/>
          <w:color w:val="333333"/>
          <w:spacing w:val="8"/>
          <w:sz w:val="21"/>
          <w:szCs w:val="21"/>
        </w:rPr>
      </w:pPr>
      <w:r w:rsidRPr="00D9793D">
        <w:rPr>
          <w:rFonts w:ascii="Roboto" w:eastAsia="Times New Roman" w:hAnsi="Roboto" w:cs="Times New Roman"/>
          <w:color w:val="333333"/>
          <w:spacing w:val="8"/>
          <w:sz w:val="21"/>
          <w:szCs w:val="21"/>
        </w:rPr>
        <w:t>Failure of sister chromatids to separate during anaphase II.</w:t>
      </w:r>
    </w:p>
    <w:p w14:paraId="5901D6E7" w14:textId="77777777" w:rsidR="00D9793D" w:rsidRDefault="00D9793D"/>
    <w:sectPr w:rsidR="00D9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2226"/>
    <w:multiLevelType w:val="multilevel"/>
    <w:tmpl w:val="81AC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E452F"/>
    <w:multiLevelType w:val="multilevel"/>
    <w:tmpl w:val="A7D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C4EE8"/>
    <w:multiLevelType w:val="multilevel"/>
    <w:tmpl w:val="D59E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3D"/>
    <w:rsid w:val="00546F21"/>
    <w:rsid w:val="00D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8EC6"/>
  <w15:chartTrackingRefBased/>
  <w15:docId w15:val="{1E0501FB-3260-41AC-8010-0EDE33E0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792">
      <w:bodyDiv w:val="1"/>
      <w:marLeft w:val="0"/>
      <w:marRight w:val="0"/>
      <w:marTop w:val="0"/>
      <w:marBottom w:val="0"/>
      <w:divBdr>
        <w:top w:val="none" w:sz="0" w:space="0" w:color="auto"/>
        <w:left w:val="none" w:sz="0" w:space="0" w:color="auto"/>
        <w:bottom w:val="none" w:sz="0" w:space="0" w:color="auto"/>
        <w:right w:val="none" w:sz="0" w:space="0" w:color="auto"/>
      </w:divBdr>
      <w:divsChild>
        <w:div w:id="1968926901">
          <w:marLeft w:val="285"/>
          <w:marRight w:val="0"/>
          <w:marTop w:val="0"/>
          <w:marBottom w:val="0"/>
          <w:divBdr>
            <w:top w:val="none" w:sz="0" w:space="0" w:color="auto"/>
            <w:left w:val="none" w:sz="0" w:space="0" w:color="auto"/>
            <w:bottom w:val="none" w:sz="0" w:space="0" w:color="auto"/>
            <w:right w:val="none" w:sz="0" w:space="0" w:color="auto"/>
          </w:divBdr>
        </w:div>
      </w:divsChild>
    </w:div>
    <w:div w:id="250168685">
      <w:bodyDiv w:val="1"/>
      <w:marLeft w:val="0"/>
      <w:marRight w:val="0"/>
      <w:marTop w:val="0"/>
      <w:marBottom w:val="0"/>
      <w:divBdr>
        <w:top w:val="none" w:sz="0" w:space="0" w:color="auto"/>
        <w:left w:val="none" w:sz="0" w:space="0" w:color="auto"/>
        <w:bottom w:val="none" w:sz="0" w:space="0" w:color="auto"/>
        <w:right w:val="none" w:sz="0" w:space="0" w:color="auto"/>
      </w:divBdr>
      <w:divsChild>
        <w:div w:id="1527523014">
          <w:marLeft w:val="285"/>
          <w:marRight w:val="0"/>
          <w:marTop w:val="0"/>
          <w:marBottom w:val="0"/>
          <w:divBdr>
            <w:top w:val="none" w:sz="0" w:space="0" w:color="auto"/>
            <w:left w:val="none" w:sz="0" w:space="0" w:color="auto"/>
            <w:bottom w:val="none" w:sz="0" w:space="0" w:color="auto"/>
            <w:right w:val="none" w:sz="0" w:space="0" w:color="auto"/>
          </w:divBdr>
        </w:div>
      </w:divsChild>
    </w:div>
    <w:div w:id="257449089">
      <w:bodyDiv w:val="1"/>
      <w:marLeft w:val="0"/>
      <w:marRight w:val="0"/>
      <w:marTop w:val="0"/>
      <w:marBottom w:val="0"/>
      <w:divBdr>
        <w:top w:val="none" w:sz="0" w:space="0" w:color="auto"/>
        <w:left w:val="none" w:sz="0" w:space="0" w:color="auto"/>
        <w:bottom w:val="none" w:sz="0" w:space="0" w:color="auto"/>
        <w:right w:val="none" w:sz="0" w:space="0" w:color="auto"/>
      </w:divBdr>
    </w:div>
    <w:div w:id="438522883">
      <w:bodyDiv w:val="1"/>
      <w:marLeft w:val="0"/>
      <w:marRight w:val="0"/>
      <w:marTop w:val="0"/>
      <w:marBottom w:val="0"/>
      <w:divBdr>
        <w:top w:val="none" w:sz="0" w:space="0" w:color="auto"/>
        <w:left w:val="none" w:sz="0" w:space="0" w:color="auto"/>
        <w:bottom w:val="none" w:sz="0" w:space="0" w:color="auto"/>
        <w:right w:val="none" w:sz="0" w:space="0" w:color="auto"/>
      </w:divBdr>
      <w:divsChild>
        <w:div w:id="1595212531">
          <w:marLeft w:val="285"/>
          <w:marRight w:val="0"/>
          <w:marTop w:val="0"/>
          <w:marBottom w:val="0"/>
          <w:divBdr>
            <w:top w:val="none" w:sz="0" w:space="0" w:color="auto"/>
            <w:left w:val="none" w:sz="0" w:space="0" w:color="auto"/>
            <w:bottom w:val="none" w:sz="0" w:space="0" w:color="auto"/>
            <w:right w:val="none" w:sz="0" w:space="0" w:color="auto"/>
          </w:divBdr>
        </w:div>
      </w:divsChild>
    </w:div>
    <w:div w:id="603464611">
      <w:bodyDiv w:val="1"/>
      <w:marLeft w:val="0"/>
      <w:marRight w:val="0"/>
      <w:marTop w:val="0"/>
      <w:marBottom w:val="0"/>
      <w:divBdr>
        <w:top w:val="none" w:sz="0" w:space="0" w:color="auto"/>
        <w:left w:val="none" w:sz="0" w:space="0" w:color="auto"/>
        <w:bottom w:val="none" w:sz="0" w:space="0" w:color="auto"/>
        <w:right w:val="none" w:sz="0" w:space="0" w:color="auto"/>
      </w:divBdr>
      <w:divsChild>
        <w:div w:id="1037437193">
          <w:marLeft w:val="285"/>
          <w:marRight w:val="0"/>
          <w:marTop w:val="0"/>
          <w:marBottom w:val="0"/>
          <w:divBdr>
            <w:top w:val="none" w:sz="0" w:space="0" w:color="auto"/>
            <w:left w:val="none" w:sz="0" w:space="0" w:color="auto"/>
            <w:bottom w:val="none" w:sz="0" w:space="0" w:color="auto"/>
            <w:right w:val="none" w:sz="0" w:space="0" w:color="auto"/>
          </w:divBdr>
        </w:div>
      </w:divsChild>
    </w:div>
    <w:div w:id="646786361">
      <w:bodyDiv w:val="1"/>
      <w:marLeft w:val="0"/>
      <w:marRight w:val="0"/>
      <w:marTop w:val="0"/>
      <w:marBottom w:val="0"/>
      <w:divBdr>
        <w:top w:val="none" w:sz="0" w:space="0" w:color="auto"/>
        <w:left w:val="none" w:sz="0" w:space="0" w:color="auto"/>
        <w:bottom w:val="none" w:sz="0" w:space="0" w:color="auto"/>
        <w:right w:val="none" w:sz="0" w:space="0" w:color="auto"/>
      </w:divBdr>
      <w:divsChild>
        <w:div w:id="522943347">
          <w:marLeft w:val="285"/>
          <w:marRight w:val="0"/>
          <w:marTop w:val="0"/>
          <w:marBottom w:val="0"/>
          <w:divBdr>
            <w:top w:val="none" w:sz="0" w:space="0" w:color="auto"/>
            <w:left w:val="none" w:sz="0" w:space="0" w:color="auto"/>
            <w:bottom w:val="none" w:sz="0" w:space="0" w:color="auto"/>
            <w:right w:val="none" w:sz="0" w:space="0" w:color="auto"/>
          </w:divBdr>
        </w:div>
      </w:divsChild>
    </w:div>
    <w:div w:id="663162531">
      <w:bodyDiv w:val="1"/>
      <w:marLeft w:val="0"/>
      <w:marRight w:val="0"/>
      <w:marTop w:val="0"/>
      <w:marBottom w:val="0"/>
      <w:divBdr>
        <w:top w:val="none" w:sz="0" w:space="0" w:color="auto"/>
        <w:left w:val="none" w:sz="0" w:space="0" w:color="auto"/>
        <w:bottom w:val="none" w:sz="0" w:space="0" w:color="auto"/>
        <w:right w:val="none" w:sz="0" w:space="0" w:color="auto"/>
      </w:divBdr>
      <w:divsChild>
        <w:div w:id="1065030959">
          <w:marLeft w:val="285"/>
          <w:marRight w:val="0"/>
          <w:marTop w:val="0"/>
          <w:marBottom w:val="0"/>
          <w:divBdr>
            <w:top w:val="none" w:sz="0" w:space="0" w:color="auto"/>
            <w:left w:val="none" w:sz="0" w:space="0" w:color="auto"/>
            <w:bottom w:val="none" w:sz="0" w:space="0" w:color="auto"/>
            <w:right w:val="none" w:sz="0" w:space="0" w:color="auto"/>
          </w:divBdr>
        </w:div>
      </w:divsChild>
    </w:div>
    <w:div w:id="1318411957">
      <w:bodyDiv w:val="1"/>
      <w:marLeft w:val="0"/>
      <w:marRight w:val="0"/>
      <w:marTop w:val="0"/>
      <w:marBottom w:val="0"/>
      <w:divBdr>
        <w:top w:val="none" w:sz="0" w:space="0" w:color="auto"/>
        <w:left w:val="none" w:sz="0" w:space="0" w:color="auto"/>
        <w:bottom w:val="none" w:sz="0" w:space="0" w:color="auto"/>
        <w:right w:val="none" w:sz="0" w:space="0" w:color="auto"/>
      </w:divBdr>
      <w:divsChild>
        <w:div w:id="1084768496">
          <w:marLeft w:val="285"/>
          <w:marRight w:val="0"/>
          <w:marTop w:val="0"/>
          <w:marBottom w:val="0"/>
          <w:divBdr>
            <w:top w:val="none" w:sz="0" w:space="0" w:color="auto"/>
            <w:left w:val="none" w:sz="0" w:space="0" w:color="auto"/>
            <w:bottom w:val="none" w:sz="0" w:space="0" w:color="auto"/>
            <w:right w:val="none" w:sz="0" w:space="0" w:color="auto"/>
          </w:divBdr>
        </w:div>
      </w:divsChild>
    </w:div>
    <w:div w:id="1364288753">
      <w:bodyDiv w:val="1"/>
      <w:marLeft w:val="0"/>
      <w:marRight w:val="0"/>
      <w:marTop w:val="0"/>
      <w:marBottom w:val="0"/>
      <w:divBdr>
        <w:top w:val="none" w:sz="0" w:space="0" w:color="auto"/>
        <w:left w:val="none" w:sz="0" w:space="0" w:color="auto"/>
        <w:bottom w:val="none" w:sz="0" w:space="0" w:color="auto"/>
        <w:right w:val="none" w:sz="0" w:space="0" w:color="auto"/>
      </w:divBdr>
    </w:div>
    <w:div w:id="1942372648">
      <w:bodyDiv w:val="1"/>
      <w:marLeft w:val="0"/>
      <w:marRight w:val="0"/>
      <w:marTop w:val="0"/>
      <w:marBottom w:val="0"/>
      <w:divBdr>
        <w:top w:val="none" w:sz="0" w:space="0" w:color="auto"/>
        <w:left w:val="none" w:sz="0" w:space="0" w:color="auto"/>
        <w:bottom w:val="none" w:sz="0" w:space="0" w:color="auto"/>
        <w:right w:val="none" w:sz="0" w:space="0" w:color="auto"/>
      </w:divBdr>
      <w:divsChild>
        <w:div w:id="563686783">
          <w:marLeft w:val="285"/>
          <w:marRight w:val="0"/>
          <w:marTop w:val="0"/>
          <w:marBottom w:val="0"/>
          <w:divBdr>
            <w:top w:val="none" w:sz="0" w:space="0" w:color="auto"/>
            <w:left w:val="none" w:sz="0" w:space="0" w:color="auto"/>
            <w:bottom w:val="none" w:sz="0" w:space="0" w:color="auto"/>
            <w:right w:val="none" w:sz="0" w:space="0" w:color="auto"/>
          </w:divBdr>
        </w:div>
      </w:divsChild>
    </w:div>
    <w:div w:id="19699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2004</Characters>
  <Application>Microsoft Office Word</Application>
  <DocSecurity>0</DocSecurity>
  <Lines>16</Lines>
  <Paragraphs>4</Paragraphs>
  <ScaleCrop>false</ScaleCrop>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Clare</dc:creator>
  <cp:keywords/>
  <dc:description/>
  <cp:lastModifiedBy>Hays, Clare</cp:lastModifiedBy>
  <cp:revision>1</cp:revision>
  <dcterms:created xsi:type="dcterms:W3CDTF">2022-03-05T21:42:00Z</dcterms:created>
  <dcterms:modified xsi:type="dcterms:W3CDTF">2022-03-05T21:49:00Z</dcterms:modified>
</cp:coreProperties>
</file>